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02FFF" w:rsidRDefault="00803086" w:rsidP="00803086">
      <w:pPr>
        <w:pStyle w:val="EinfAbs"/>
        <w:rPr>
          <w:rFonts w:ascii="Lidl Font Pro" w:hAnsi="Lidl Font Pro" w:cs="Helv"/>
          <w:color w:val="auto"/>
          <w:sz w:val="22"/>
          <w:szCs w:val="22"/>
          <w:lang w:val="el-GR"/>
        </w:rPr>
      </w:pPr>
    </w:p>
    <w:p w14:paraId="56AE2864" w14:textId="47F9B9C7" w:rsidR="00C15348" w:rsidRPr="00302FFF" w:rsidRDefault="006B243D" w:rsidP="00E70986">
      <w:pPr>
        <w:pStyle w:val="EinfAbs"/>
        <w:jc w:val="right"/>
        <w:rPr>
          <w:rFonts w:ascii="Lidl Font Pro" w:hAnsi="Lidl Font Pro" w:cs="Helv"/>
          <w:color w:val="auto"/>
          <w:sz w:val="22"/>
          <w:szCs w:val="22"/>
          <w:lang w:val="el-GR"/>
        </w:rPr>
      </w:pPr>
      <w:r w:rsidRPr="00302FFF">
        <w:rPr>
          <w:rFonts w:ascii="Lidl Font Pro" w:hAnsi="Lidl Font Pro" w:cs="Helv"/>
          <w:color w:val="auto"/>
          <w:sz w:val="22"/>
          <w:szCs w:val="22"/>
          <w:lang w:val="el-GR"/>
        </w:rPr>
        <w:t>Λάρνακα</w:t>
      </w:r>
      <w:r w:rsidR="00E70986" w:rsidRPr="00302FFF">
        <w:rPr>
          <w:rFonts w:ascii="Lidl Font Pro" w:hAnsi="Lidl Font Pro" w:cs="Helv"/>
          <w:color w:val="auto"/>
          <w:sz w:val="22"/>
          <w:szCs w:val="22"/>
          <w:lang w:val="el-GR"/>
        </w:rPr>
        <w:t>,</w:t>
      </w:r>
      <w:r w:rsidR="00BA46B9" w:rsidRPr="00302FFF">
        <w:rPr>
          <w:rFonts w:ascii="Lidl Font Pro" w:hAnsi="Lidl Font Pro" w:cs="Helv"/>
          <w:color w:val="auto"/>
          <w:sz w:val="22"/>
          <w:szCs w:val="22"/>
          <w:lang w:val="el-GR"/>
        </w:rPr>
        <w:t xml:space="preserve"> </w:t>
      </w:r>
      <w:r w:rsidR="00AB542A" w:rsidRPr="00302FFF">
        <w:rPr>
          <w:rFonts w:ascii="Lidl Font Pro" w:hAnsi="Lidl Font Pro" w:cs="Helv"/>
          <w:color w:val="auto"/>
          <w:sz w:val="22"/>
          <w:szCs w:val="22"/>
          <w:lang w:val="el-GR"/>
        </w:rPr>
        <w:t>2</w:t>
      </w:r>
      <w:r w:rsidR="002754E6" w:rsidRPr="00302FFF">
        <w:rPr>
          <w:rFonts w:ascii="Lidl Font Pro" w:hAnsi="Lidl Font Pro" w:cs="Helv"/>
          <w:color w:val="auto"/>
          <w:sz w:val="22"/>
          <w:szCs w:val="22"/>
          <w:lang w:val="el-GR"/>
        </w:rPr>
        <w:t>0</w:t>
      </w:r>
      <w:r w:rsidR="00830899" w:rsidRPr="00302FFF">
        <w:rPr>
          <w:rFonts w:ascii="Lidl Font Pro" w:hAnsi="Lidl Font Pro" w:cs="Helv"/>
          <w:color w:val="auto"/>
          <w:sz w:val="22"/>
          <w:szCs w:val="22"/>
          <w:lang w:val="el-GR"/>
        </w:rPr>
        <w:t>/</w:t>
      </w:r>
      <w:r w:rsidR="002754E6" w:rsidRPr="00302FFF">
        <w:rPr>
          <w:rFonts w:ascii="Lidl Font Pro" w:hAnsi="Lidl Font Pro" w:cs="Helv"/>
          <w:color w:val="auto"/>
          <w:sz w:val="22"/>
          <w:szCs w:val="22"/>
          <w:lang w:val="el-GR"/>
        </w:rPr>
        <w:t>11</w:t>
      </w:r>
      <w:r w:rsidR="00830899" w:rsidRPr="00302FFF">
        <w:rPr>
          <w:rFonts w:ascii="Lidl Font Pro" w:hAnsi="Lidl Font Pro" w:cs="Helv"/>
          <w:color w:val="auto"/>
          <w:sz w:val="22"/>
          <w:szCs w:val="22"/>
          <w:lang w:val="el-GR"/>
        </w:rPr>
        <w:t>/20</w:t>
      </w:r>
      <w:r w:rsidR="00895825" w:rsidRPr="00302FFF">
        <w:rPr>
          <w:rFonts w:ascii="Lidl Font Pro" w:hAnsi="Lidl Font Pro" w:cs="Helv"/>
          <w:color w:val="auto"/>
          <w:sz w:val="22"/>
          <w:szCs w:val="22"/>
          <w:lang w:val="el-GR"/>
        </w:rPr>
        <w:t>2</w:t>
      </w:r>
      <w:r w:rsidR="00330A08" w:rsidRPr="00302FFF">
        <w:rPr>
          <w:rFonts w:ascii="Lidl Font Pro" w:hAnsi="Lidl Font Pro" w:cs="Helv"/>
          <w:color w:val="auto"/>
          <w:sz w:val="22"/>
          <w:szCs w:val="22"/>
          <w:lang w:val="el-GR"/>
        </w:rPr>
        <w:t>5</w:t>
      </w:r>
    </w:p>
    <w:p w14:paraId="08249A37" w14:textId="12CB7656" w:rsidR="00235E20" w:rsidRPr="000E0A7C" w:rsidRDefault="00235E20" w:rsidP="000E0A7C">
      <w:pPr>
        <w:pBdr>
          <w:top w:val="nil"/>
          <w:left w:val="nil"/>
          <w:bottom w:val="nil"/>
          <w:right w:val="nil"/>
          <w:between w:val="nil"/>
          <w:bar w:val="nil"/>
        </w:pBdr>
        <w:spacing w:before="100" w:after="120"/>
        <w:jc w:val="both"/>
        <w:rPr>
          <w:rFonts w:ascii="Lidl Font Pro" w:eastAsia="Lidl Font Pro" w:hAnsi="Lidl Font Pro" w:cs="Lidl Font Pro"/>
          <w:b/>
          <w:bCs/>
          <w:color w:val="1F497D"/>
          <w:sz w:val="36"/>
          <w:szCs w:val="36"/>
          <w:u w:color="1F497D"/>
          <w:bdr w:val="nil"/>
          <w:lang w:val="el-GR" w:eastAsia="el-GR"/>
        </w:rPr>
      </w:pPr>
      <w:r w:rsidRPr="000E0A7C">
        <w:rPr>
          <w:rFonts w:ascii="Lidl Font Pro" w:eastAsia="Lidl Font Pro" w:hAnsi="Lidl Font Pro" w:cs="Lidl Font Pro"/>
          <w:b/>
          <w:bCs/>
          <w:color w:val="1F497D"/>
          <w:sz w:val="36"/>
          <w:szCs w:val="36"/>
          <w:u w:color="1F497D"/>
          <w:bdr w:val="nil"/>
          <w:lang w:val="el-GR" w:eastAsia="el-GR"/>
        </w:rPr>
        <w:t xml:space="preserve">Η </w:t>
      </w:r>
      <w:r w:rsidRPr="000E0A7C">
        <w:rPr>
          <w:rFonts w:ascii="Lidl Font Pro" w:eastAsia="Lidl Font Pro" w:hAnsi="Lidl Font Pro" w:cs="Lidl Font Pro"/>
          <w:b/>
          <w:bCs/>
          <w:color w:val="1F497D"/>
          <w:sz w:val="36"/>
          <w:szCs w:val="36"/>
          <w:u w:color="1F497D"/>
          <w:bdr w:val="nil"/>
          <w:lang w:val="en-US" w:eastAsia="el-GR"/>
        </w:rPr>
        <w:t>Lidl</w:t>
      </w:r>
      <w:r w:rsidRPr="000E0A7C">
        <w:rPr>
          <w:rFonts w:ascii="Lidl Font Pro" w:eastAsia="Lidl Font Pro" w:hAnsi="Lidl Font Pro" w:cs="Lidl Font Pro"/>
          <w:b/>
          <w:bCs/>
          <w:color w:val="1F497D"/>
          <w:sz w:val="36"/>
          <w:szCs w:val="36"/>
          <w:u w:color="1F497D"/>
          <w:bdr w:val="nil"/>
          <w:lang w:val="el-GR" w:eastAsia="el-GR"/>
        </w:rPr>
        <w:t xml:space="preserve"> Κύπρου ενισχύει την ελπίδα των παιδιών μέσω του </w:t>
      </w:r>
      <w:r w:rsidRPr="000E0A7C">
        <w:rPr>
          <w:rFonts w:ascii="Lidl Font Pro" w:eastAsia="Lidl Font Pro" w:hAnsi="Lidl Font Pro" w:cs="Lidl Font Pro"/>
          <w:b/>
          <w:bCs/>
          <w:color w:val="1F497D"/>
          <w:sz w:val="36"/>
          <w:szCs w:val="36"/>
          <w:u w:color="1F497D"/>
          <w:bdr w:val="nil"/>
          <w:lang w:val="en-US" w:eastAsia="el-GR"/>
        </w:rPr>
        <w:t>Hope</w:t>
      </w:r>
      <w:r w:rsidRPr="000E0A7C">
        <w:rPr>
          <w:rFonts w:ascii="Lidl Font Pro" w:eastAsia="Lidl Font Pro" w:hAnsi="Lidl Font Pro" w:cs="Lidl Font Pro"/>
          <w:b/>
          <w:bCs/>
          <w:color w:val="1F497D"/>
          <w:sz w:val="36"/>
          <w:szCs w:val="36"/>
          <w:u w:color="1F497D"/>
          <w:bdr w:val="nil"/>
          <w:lang w:val="el-GR" w:eastAsia="el-GR"/>
        </w:rPr>
        <w:t xml:space="preserve"> </w:t>
      </w:r>
      <w:r w:rsidR="009D3401" w:rsidRPr="000E0A7C">
        <w:rPr>
          <w:rFonts w:ascii="Lidl Font Pro" w:eastAsia="Lidl Font Pro" w:hAnsi="Lidl Font Pro" w:cs="Lidl Font Pro"/>
          <w:b/>
          <w:bCs/>
          <w:color w:val="1F497D"/>
          <w:sz w:val="36"/>
          <w:szCs w:val="36"/>
          <w:u w:color="1F497D"/>
          <w:bdr w:val="nil"/>
          <w:lang w:val="en-US" w:eastAsia="el-GR"/>
        </w:rPr>
        <w:t>For</w:t>
      </w:r>
      <w:r w:rsidRPr="000E0A7C">
        <w:rPr>
          <w:rFonts w:ascii="Lidl Font Pro" w:eastAsia="Lidl Font Pro" w:hAnsi="Lidl Font Pro" w:cs="Lidl Font Pro"/>
          <w:b/>
          <w:bCs/>
          <w:color w:val="1F497D"/>
          <w:sz w:val="36"/>
          <w:szCs w:val="36"/>
          <w:u w:color="1F497D"/>
          <w:bdr w:val="nil"/>
          <w:lang w:val="el-GR" w:eastAsia="el-GR"/>
        </w:rPr>
        <w:t xml:space="preserve"> </w:t>
      </w:r>
      <w:r w:rsidRPr="000E0A7C">
        <w:rPr>
          <w:rFonts w:ascii="Lidl Font Pro" w:eastAsia="Lidl Font Pro" w:hAnsi="Lidl Font Pro" w:cs="Lidl Font Pro"/>
          <w:b/>
          <w:bCs/>
          <w:color w:val="1F497D"/>
          <w:sz w:val="36"/>
          <w:szCs w:val="36"/>
          <w:u w:color="1F497D"/>
          <w:bdr w:val="nil"/>
          <w:lang w:val="en-US" w:eastAsia="el-GR"/>
        </w:rPr>
        <w:t>Children</w:t>
      </w:r>
      <w:r w:rsidRPr="000E0A7C">
        <w:rPr>
          <w:rFonts w:ascii="Lidl Font Pro" w:eastAsia="Lidl Font Pro" w:hAnsi="Lidl Font Pro" w:cs="Lidl Font Pro"/>
          <w:b/>
          <w:bCs/>
          <w:color w:val="1F497D"/>
          <w:sz w:val="36"/>
          <w:szCs w:val="36"/>
          <w:u w:color="1F497D"/>
          <w:bdr w:val="nil"/>
          <w:lang w:val="el-GR" w:eastAsia="el-GR"/>
        </w:rPr>
        <w:t xml:space="preserve"> με συνολική προσφορά €60.000 </w:t>
      </w:r>
    </w:p>
    <w:p w14:paraId="2BF3D260" w14:textId="77777777" w:rsidR="00CB58F0" w:rsidRPr="00302FFF" w:rsidRDefault="00CB58F0" w:rsidP="00CB58F0">
      <w:pPr>
        <w:autoSpaceDE w:val="0"/>
        <w:autoSpaceDN w:val="0"/>
        <w:adjustRightInd w:val="0"/>
        <w:spacing w:after="160" w:line="360" w:lineRule="auto"/>
        <w:jc w:val="both"/>
        <w:rPr>
          <w:rFonts w:ascii="Lidl Font Pro" w:eastAsia="Times New Roman" w:hAnsi="Lidl Font Pro" w:cs="Calibri"/>
          <w:b/>
          <w:bCs/>
          <w:color w:val="1F497D" w:themeColor="text2"/>
          <w:lang w:val="el-GR"/>
        </w:rPr>
      </w:pPr>
      <w:r w:rsidRPr="00302FFF">
        <w:rPr>
          <w:rFonts w:ascii="Lidl Font Pro" w:eastAsia="Times New Roman" w:hAnsi="Lidl Font Pro" w:cs="Calibri"/>
          <w:b/>
          <w:bCs/>
          <w:color w:val="1F497D" w:themeColor="text2"/>
          <w:lang w:val="el-GR"/>
        </w:rPr>
        <w:t>Με αφορμή την Παγκόσμια Ημέρα Παιδιού, που γιορτάζεται στις 20 Νοεμβρίου κάθε χρόνο, η Lidl Κύπρου επιβεβαιώνει τη δέσμευσή της, αποδεικνύοντας ότι υπάρχει πραγματική ελπίδα για τα παιδιά όταν προστατεύονται τα δικαιώματά τους.</w:t>
      </w:r>
    </w:p>
    <w:p w14:paraId="08AFA5EF" w14:textId="42FFB838" w:rsidR="003A1A00" w:rsidRPr="003A1A00" w:rsidRDefault="003A1A00" w:rsidP="00730527">
      <w:pPr>
        <w:autoSpaceDE w:val="0"/>
        <w:autoSpaceDN w:val="0"/>
        <w:adjustRightInd w:val="0"/>
        <w:spacing w:after="160" w:line="360" w:lineRule="auto"/>
        <w:jc w:val="both"/>
        <w:rPr>
          <w:rFonts w:ascii="Lidl Font Pro" w:hAnsi="Lidl Font Pro"/>
          <w:color w:val="000000" w:themeColor="text1"/>
          <w:lang w:val="el-GR"/>
        </w:rPr>
      </w:pPr>
      <w:r w:rsidRPr="003A1A00">
        <w:rPr>
          <w:rFonts w:ascii="Lidl Font Pro" w:hAnsi="Lidl Font Pro"/>
          <w:color w:val="000000" w:themeColor="text1"/>
          <w:lang w:val="el-GR"/>
        </w:rPr>
        <w:t xml:space="preserve">Η </w:t>
      </w:r>
      <w:r w:rsidRPr="003A1A00">
        <w:rPr>
          <w:rFonts w:ascii="Lidl Font Pro" w:hAnsi="Lidl Font Pro"/>
          <w:b/>
          <w:bCs/>
          <w:color w:val="000000" w:themeColor="text1"/>
        </w:rPr>
        <w:t>Lidl</w:t>
      </w:r>
      <w:r w:rsidRPr="003A1A00">
        <w:rPr>
          <w:rFonts w:ascii="Lidl Font Pro" w:hAnsi="Lidl Font Pro"/>
          <w:b/>
          <w:bCs/>
          <w:color w:val="000000" w:themeColor="text1"/>
          <w:lang w:val="el-GR"/>
        </w:rPr>
        <w:t xml:space="preserve"> Κύπρου</w:t>
      </w:r>
      <w:r w:rsidRPr="003A1A00">
        <w:rPr>
          <w:rFonts w:ascii="Lidl Font Pro" w:hAnsi="Lidl Font Pro"/>
          <w:color w:val="000000" w:themeColor="text1"/>
          <w:lang w:val="el-GR"/>
        </w:rPr>
        <w:t xml:space="preserve">, πιστή στη δέσμευσή της για την </w:t>
      </w:r>
      <w:r w:rsidRPr="003A1A00">
        <w:rPr>
          <w:rFonts w:ascii="Lidl Font Pro" w:hAnsi="Lidl Font Pro"/>
          <w:b/>
          <w:bCs/>
          <w:color w:val="000000" w:themeColor="text1"/>
          <w:lang w:val="el-GR"/>
        </w:rPr>
        <w:t>κοινωνική ευθύνη</w:t>
      </w:r>
      <w:r w:rsidRPr="003A1A00">
        <w:rPr>
          <w:rFonts w:ascii="Lidl Font Pro" w:hAnsi="Lidl Font Pro"/>
          <w:color w:val="000000" w:themeColor="text1"/>
          <w:lang w:val="el-GR"/>
        </w:rPr>
        <w:t xml:space="preserve"> και την </w:t>
      </w:r>
      <w:r w:rsidRPr="003A1A00">
        <w:rPr>
          <w:rFonts w:ascii="Lidl Font Pro" w:hAnsi="Lidl Font Pro"/>
          <w:b/>
          <w:bCs/>
          <w:color w:val="000000" w:themeColor="text1"/>
          <w:lang w:val="el-GR"/>
        </w:rPr>
        <w:t>ουσιαστική υποστήριξη της κυπριακής κοινωνίας</w:t>
      </w:r>
      <w:r w:rsidRPr="003A1A00">
        <w:rPr>
          <w:rFonts w:ascii="Lidl Font Pro" w:hAnsi="Lidl Font Pro"/>
          <w:color w:val="000000" w:themeColor="text1"/>
          <w:lang w:val="el-GR"/>
        </w:rPr>
        <w:t xml:space="preserve">, συνεχίζει να ενώνει δυνάμεις, για δεύτερη συνεχή χρονιά, με τον Ανεξάρτητο, Διεθνή Ανθρωπιστικό Οργανισμό </w:t>
      </w:r>
      <w:r w:rsidRPr="003A1A00">
        <w:rPr>
          <w:rFonts w:ascii="Lidl Font Pro" w:hAnsi="Lidl Font Pro"/>
          <w:b/>
          <w:bCs/>
          <w:color w:val="000000" w:themeColor="text1"/>
          <w:lang w:val="el-GR"/>
        </w:rPr>
        <w:t>“</w:t>
      </w:r>
      <w:r w:rsidRPr="003A1A00">
        <w:rPr>
          <w:rFonts w:ascii="Lidl Font Pro" w:hAnsi="Lidl Font Pro"/>
          <w:b/>
          <w:bCs/>
          <w:color w:val="000000" w:themeColor="text1"/>
        </w:rPr>
        <w:t>Hope</w:t>
      </w:r>
      <w:r w:rsidRPr="003A1A00">
        <w:rPr>
          <w:rFonts w:ascii="Lidl Font Pro" w:hAnsi="Lidl Font Pro"/>
          <w:b/>
          <w:bCs/>
          <w:color w:val="000000" w:themeColor="text1"/>
          <w:lang w:val="el-GR"/>
        </w:rPr>
        <w:t xml:space="preserve"> </w:t>
      </w:r>
      <w:proofErr w:type="spellStart"/>
      <w:r w:rsidR="009D3401">
        <w:rPr>
          <w:rFonts w:ascii="Lidl Font Pro" w:hAnsi="Lidl Font Pro"/>
          <w:b/>
          <w:bCs/>
          <w:color w:val="000000" w:themeColor="text1"/>
        </w:rPr>
        <w:t>For</w:t>
      </w:r>
      <w:proofErr w:type="spellEnd"/>
      <w:r w:rsidRPr="003A1A00">
        <w:rPr>
          <w:rFonts w:ascii="Lidl Font Pro" w:hAnsi="Lidl Font Pro"/>
          <w:b/>
          <w:bCs/>
          <w:color w:val="000000" w:themeColor="text1"/>
          <w:lang w:val="el-GR"/>
        </w:rPr>
        <w:t xml:space="preserve"> </w:t>
      </w:r>
      <w:r w:rsidRPr="003A1A00">
        <w:rPr>
          <w:rFonts w:ascii="Lidl Font Pro" w:hAnsi="Lidl Font Pro"/>
          <w:b/>
          <w:bCs/>
          <w:color w:val="000000" w:themeColor="text1"/>
        </w:rPr>
        <w:t>Children</w:t>
      </w:r>
      <w:r w:rsidRPr="003A1A00">
        <w:rPr>
          <w:rFonts w:ascii="Lidl Font Pro" w:hAnsi="Lidl Font Pro"/>
          <w:b/>
          <w:bCs/>
          <w:color w:val="000000" w:themeColor="text1"/>
          <w:lang w:val="el-GR"/>
        </w:rPr>
        <w:t xml:space="preserve">” </w:t>
      </w:r>
      <w:r w:rsidRPr="003A1A00">
        <w:rPr>
          <w:rFonts w:ascii="Lidl Font Pro" w:hAnsi="Lidl Font Pro"/>
          <w:b/>
          <w:bCs/>
          <w:color w:val="000000" w:themeColor="text1"/>
        </w:rPr>
        <w:t>CRC</w:t>
      </w:r>
      <w:r w:rsidRPr="003A1A00">
        <w:rPr>
          <w:rFonts w:ascii="Lidl Font Pro" w:hAnsi="Lidl Font Pro"/>
          <w:b/>
          <w:bCs/>
          <w:color w:val="000000" w:themeColor="text1"/>
          <w:lang w:val="el-GR"/>
        </w:rPr>
        <w:t xml:space="preserve"> </w:t>
      </w:r>
      <w:r w:rsidRPr="003A1A00">
        <w:rPr>
          <w:rFonts w:ascii="Lidl Font Pro" w:hAnsi="Lidl Font Pro"/>
          <w:b/>
          <w:bCs/>
          <w:color w:val="000000" w:themeColor="text1"/>
        </w:rPr>
        <w:t>Policy</w:t>
      </w:r>
      <w:r w:rsidRPr="003A1A00">
        <w:rPr>
          <w:rFonts w:ascii="Lidl Font Pro" w:hAnsi="Lidl Font Pro"/>
          <w:b/>
          <w:bCs/>
          <w:color w:val="000000" w:themeColor="text1"/>
          <w:lang w:val="el-GR"/>
        </w:rPr>
        <w:t xml:space="preserve"> </w:t>
      </w:r>
      <w:r w:rsidRPr="003A1A00">
        <w:rPr>
          <w:rFonts w:ascii="Lidl Font Pro" w:hAnsi="Lidl Font Pro"/>
          <w:b/>
          <w:bCs/>
          <w:color w:val="000000" w:themeColor="text1"/>
        </w:rPr>
        <w:t>Center</w:t>
      </w:r>
      <w:r w:rsidRPr="003A1A00">
        <w:rPr>
          <w:rFonts w:ascii="Lidl Font Pro" w:hAnsi="Lidl Font Pro"/>
          <w:color w:val="000000" w:themeColor="text1"/>
          <w:lang w:val="el-GR"/>
        </w:rPr>
        <w:t xml:space="preserve">. Η στρατηγική αυτή συνεργασία έχει ως στόχο την </w:t>
      </w:r>
      <w:r w:rsidRPr="003A1A00">
        <w:rPr>
          <w:rFonts w:ascii="Lidl Font Pro" w:hAnsi="Lidl Font Pro"/>
          <w:b/>
          <w:bCs/>
          <w:color w:val="000000" w:themeColor="text1"/>
          <w:lang w:val="el-GR"/>
        </w:rPr>
        <w:t>ουσιαστική προστασία των δικαιωμάτων των παιδιών</w:t>
      </w:r>
      <w:r w:rsidRPr="003A1A00">
        <w:rPr>
          <w:rFonts w:ascii="Lidl Font Pro" w:hAnsi="Lidl Font Pro"/>
          <w:color w:val="000000" w:themeColor="text1"/>
          <w:lang w:val="el-GR"/>
        </w:rPr>
        <w:t xml:space="preserve"> στην Κύπρο και αναπτύσσεται σε τρεις άξονες δράσης με </w:t>
      </w:r>
      <w:r w:rsidRPr="003A1A00">
        <w:rPr>
          <w:rFonts w:ascii="Lidl Font Pro" w:hAnsi="Lidl Font Pro"/>
          <w:b/>
          <w:bCs/>
          <w:color w:val="000000" w:themeColor="text1"/>
          <w:lang w:val="el-GR"/>
        </w:rPr>
        <w:t>άμεσο κοινωνικό αντίκτυπο</w:t>
      </w:r>
      <w:r w:rsidRPr="003A1A00">
        <w:rPr>
          <w:rFonts w:ascii="Lidl Font Pro" w:hAnsi="Lidl Font Pro"/>
          <w:color w:val="000000" w:themeColor="text1"/>
          <w:lang w:val="el-GR"/>
        </w:rPr>
        <w:t>.</w:t>
      </w:r>
    </w:p>
    <w:p w14:paraId="00266EC9" w14:textId="4939BCBE" w:rsidR="009E6A6B" w:rsidRPr="009E6A6B" w:rsidRDefault="009E6A6B" w:rsidP="00730527">
      <w:pPr>
        <w:autoSpaceDE w:val="0"/>
        <w:autoSpaceDN w:val="0"/>
        <w:adjustRightInd w:val="0"/>
        <w:spacing w:after="160" w:line="360" w:lineRule="auto"/>
        <w:jc w:val="both"/>
        <w:rPr>
          <w:rFonts w:ascii="Lidl Font Pro" w:hAnsi="Lidl Font Pro"/>
          <w:color w:val="000000" w:themeColor="text1"/>
          <w:lang w:val="el-GR"/>
        </w:rPr>
      </w:pPr>
      <w:r w:rsidRPr="009E6A6B">
        <w:rPr>
          <w:rFonts w:ascii="Lidl Font Pro" w:hAnsi="Lidl Font Pro"/>
          <w:color w:val="000000" w:themeColor="text1"/>
          <w:lang w:val="el-GR"/>
        </w:rPr>
        <w:t>Από το 2024, η</w:t>
      </w:r>
      <w:r w:rsidRPr="009E6A6B">
        <w:rPr>
          <w:rFonts w:ascii="Lidl Font Pro" w:hAnsi="Lidl Font Pro"/>
          <w:b/>
          <w:bCs/>
          <w:color w:val="000000" w:themeColor="text1"/>
          <w:lang w:val="el-GR"/>
        </w:rPr>
        <w:t xml:space="preserve"> </w:t>
      </w:r>
      <w:r w:rsidRPr="009E6A6B">
        <w:rPr>
          <w:rFonts w:ascii="Lidl Font Pro" w:hAnsi="Lidl Font Pro"/>
          <w:b/>
          <w:bCs/>
          <w:color w:val="000000" w:themeColor="text1"/>
        </w:rPr>
        <w:t>Lidl</w:t>
      </w:r>
      <w:r w:rsidRPr="009E6A6B">
        <w:rPr>
          <w:rFonts w:ascii="Lidl Font Pro" w:hAnsi="Lidl Font Pro"/>
          <w:b/>
          <w:bCs/>
          <w:color w:val="000000" w:themeColor="text1"/>
          <w:lang w:val="el-GR"/>
        </w:rPr>
        <w:t xml:space="preserve"> Κύπρου </w:t>
      </w:r>
      <w:r w:rsidRPr="009E6A6B">
        <w:rPr>
          <w:rFonts w:ascii="Lidl Font Pro" w:hAnsi="Lidl Font Pro"/>
          <w:color w:val="000000" w:themeColor="text1"/>
          <w:lang w:val="el-GR"/>
        </w:rPr>
        <w:t>έχει διαθέσει συνολικά</w:t>
      </w:r>
      <w:r w:rsidRPr="009E6A6B">
        <w:rPr>
          <w:rFonts w:ascii="Lidl Font Pro" w:hAnsi="Lidl Font Pro"/>
          <w:b/>
          <w:bCs/>
          <w:color w:val="000000" w:themeColor="text1"/>
          <w:lang w:val="el-GR"/>
        </w:rPr>
        <w:t xml:space="preserve"> €60.000 </w:t>
      </w:r>
      <w:r w:rsidRPr="009E6A6B">
        <w:rPr>
          <w:rFonts w:ascii="Lidl Font Pro" w:hAnsi="Lidl Font Pro"/>
          <w:color w:val="000000" w:themeColor="text1"/>
          <w:lang w:val="el-GR"/>
        </w:rPr>
        <w:t>για τη χρηματοδότηση των δράσεων, εξασφαλίζοντας τη συνέχειά τους και διευρύνοντας την εμβέλειά τους στην κοινότητα.</w:t>
      </w:r>
      <w:r>
        <w:rPr>
          <w:rFonts w:ascii="Lidl Font Pro" w:hAnsi="Lidl Font Pro"/>
          <w:color w:val="000000" w:themeColor="text1"/>
          <w:lang w:val="el-GR"/>
        </w:rPr>
        <w:t xml:space="preserve"> </w:t>
      </w:r>
      <w:r w:rsidRPr="009E6A6B">
        <w:rPr>
          <w:rFonts w:ascii="Lidl Font Pro" w:hAnsi="Lidl Font Pro"/>
          <w:color w:val="000000" w:themeColor="text1"/>
          <w:lang w:val="el-GR"/>
        </w:rPr>
        <w:t xml:space="preserve">Συγκεκριμένα, η εστίαση αφορά στην υλοποίηση </w:t>
      </w:r>
      <w:r w:rsidRPr="009E6A6B">
        <w:rPr>
          <w:rFonts w:ascii="Lidl Font Pro" w:hAnsi="Lidl Font Pro"/>
          <w:b/>
          <w:bCs/>
          <w:color w:val="000000" w:themeColor="text1"/>
          <w:lang w:val="el-GR"/>
        </w:rPr>
        <w:t>εκπαιδευτικών προγραμμάτων μη τυπικής εκπαίδευσης</w:t>
      </w:r>
      <w:r w:rsidRPr="009E6A6B">
        <w:rPr>
          <w:rFonts w:ascii="Lidl Font Pro" w:hAnsi="Lidl Font Pro"/>
          <w:color w:val="000000" w:themeColor="text1"/>
          <w:lang w:val="el-GR"/>
        </w:rPr>
        <w:t xml:space="preserve"> στα σχολεία μέσω βιωματικών εργαστηρίων </w:t>
      </w:r>
      <w:r w:rsidRPr="009E6A6B">
        <w:rPr>
          <w:rFonts w:ascii="Lidl Font Pro" w:hAnsi="Lidl Font Pro"/>
          <w:i/>
          <w:iCs/>
          <w:color w:val="000000" w:themeColor="text1"/>
        </w:rPr>
        <w:t>Beat</w:t>
      </w:r>
      <w:r w:rsidRPr="009E6A6B">
        <w:rPr>
          <w:rFonts w:ascii="Lidl Font Pro" w:hAnsi="Lidl Font Pro"/>
          <w:i/>
          <w:iCs/>
          <w:color w:val="000000" w:themeColor="text1"/>
          <w:lang w:val="el-GR"/>
        </w:rPr>
        <w:t xml:space="preserve"> </w:t>
      </w:r>
      <w:proofErr w:type="spellStart"/>
      <w:r w:rsidRPr="009E6A6B">
        <w:rPr>
          <w:rFonts w:ascii="Lidl Font Pro" w:hAnsi="Lidl Font Pro"/>
          <w:i/>
          <w:iCs/>
          <w:color w:val="000000" w:themeColor="text1"/>
        </w:rPr>
        <w:t>Bullying</w:t>
      </w:r>
      <w:proofErr w:type="spellEnd"/>
      <w:r w:rsidRPr="009E6A6B">
        <w:rPr>
          <w:rFonts w:ascii="Lidl Font Pro" w:hAnsi="Lidl Font Pro"/>
          <w:color w:val="000000" w:themeColor="text1"/>
          <w:lang w:val="el-GR"/>
        </w:rPr>
        <w:t xml:space="preserve"> και του προγράμματος </w:t>
      </w:r>
      <w:r w:rsidRPr="009E6A6B">
        <w:rPr>
          <w:rFonts w:ascii="Lidl Font Pro" w:hAnsi="Lidl Font Pro"/>
          <w:i/>
          <w:iCs/>
          <w:color w:val="000000" w:themeColor="text1"/>
        </w:rPr>
        <w:t>Team</w:t>
      </w:r>
      <w:r w:rsidRPr="009E6A6B">
        <w:rPr>
          <w:rFonts w:ascii="Lidl Font Pro" w:hAnsi="Lidl Font Pro"/>
          <w:i/>
          <w:iCs/>
          <w:color w:val="000000" w:themeColor="text1"/>
          <w:lang w:val="el-GR"/>
        </w:rPr>
        <w:t xml:space="preserve"> </w:t>
      </w:r>
      <w:r w:rsidRPr="009E6A6B">
        <w:rPr>
          <w:rFonts w:ascii="Lidl Font Pro" w:hAnsi="Lidl Font Pro"/>
          <w:i/>
          <w:iCs/>
          <w:color w:val="000000" w:themeColor="text1"/>
        </w:rPr>
        <w:t>Up</w:t>
      </w:r>
      <w:r w:rsidRPr="009E6A6B">
        <w:rPr>
          <w:rFonts w:ascii="Lidl Font Pro" w:hAnsi="Lidl Font Pro"/>
          <w:color w:val="000000" w:themeColor="text1"/>
          <w:lang w:val="el-GR"/>
        </w:rPr>
        <w:t xml:space="preserve">, την παραγωγή και διάδοση του </w:t>
      </w:r>
      <w:r w:rsidRPr="009E6A6B">
        <w:rPr>
          <w:rFonts w:ascii="Lidl Font Pro" w:hAnsi="Lidl Font Pro"/>
          <w:b/>
          <w:bCs/>
          <w:color w:val="000000" w:themeColor="text1"/>
        </w:rPr>
        <w:t>Hope</w:t>
      </w:r>
      <w:r w:rsidRPr="009E6A6B">
        <w:rPr>
          <w:rFonts w:ascii="Lidl Font Pro" w:hAnsi="Lidl Font Pro"/>
          <w:b/>
          <w:bCs/>
          <w:color w:val="000000" w:themeColor="text1"/>
          <w:lang w:val="el-GR"/>
        </w:rPr>
        <w:t xml:space="preserve"> </w:t>
      </w:r>
      <w:proofErr w:type="spellStart"/>
      <w:r w:rsidR="009D3401">
        <w:rPr>
          <w:rFonts w:ascii="Lidl Font Pro" w:hAnsi="Lidl Font Pro"/>
          <w:b/>
          <w:bCs/>
          <w:color w:val="000000" w:themeColor="text1"/>
        </w:rPr>
        <w:t>For</w:t>
      </w:r>
      <w:proofErr w:type="spellEnd"/>
      <w:r w:rsidRPr="009E6A6B">
        <w:rPr>
          <w:rFonts w:ascii="Lidl Font Pro" w:hAnsi="Lidl Font Pro"/>
          <w:b/>
          <w:bCs/>
          <w:color w:val="000000" w:themeColor="text1"/>
          <w:lang w:val="el-GR"/>
        </w:rPr>
        <w:t xml:space="preserve"> </w:t>
      </w:r>
      <w:r w:rsidRPr="009E6A6B">
        <w:rPr>
          <w:rFonts w:ascii="Lidl Font Pro" w:hAnsi="Lidl Font Pro"/>
          <w:b/>
          <w:bCs/>
          <w:color w:val="000000" w:themeColor="text1"/>
        </w:rPr>
        <w:t>Children</w:t>
      </w:r>
      <w:r w:rsidRPr="009E6A6B">
        <w:rPr>
          <w:rFonts w:ascii="Lidl Font Pro" w:hAnsi="Lidl Font Pro"/>
          <w:b/>
          <w:bCs/>
          <w:color w:val="000000" w:themeColor="text1"/>
          <w:lang w:val="el-GR"/>
        </w:rPr>
        <w:t xml:space="preserve"> </w:t>
      </w:r>
      <w:r w:rsidRPr="009E6A6B">
        <w:rPr>
          <w:rFonts w:ascii="Lidl Font Pro" w:hAnsi="Lidl Font Pro"/>
          <w:b/>
          <w:bCs/>
          <w:color w:val="000000" w:themeColor="text1"/>
        </w:rPr>
        <w:t>Podcast</w:t>
      </w:r>
      <w:r w:rsidRPr="009E6A6B">
        <w:rPr>
          <w:rFonts w:ascii="Lidl Font Pro" w:hAnsi="Lidl Font Pro"/>
          <w:color w:val="000000" w:themeColor="text1"/>
          <w:lang w:val="el-GR"/>
        </w:rPr>
        <w:t xml:space="preserve">, ως σταθερού εκπαιδευτικού και ενημερωτικού μέσου για την παιδική προστασία και τα δικαιώματα, και τη </w:t>
      </w:r>
      <w:r w:rsidRPr="009E6A6B">
        <w:rPr>
          <w:rFonts w:ascii="Lidl Font Pro" w:hAnsi="Lidl Font Pro"/>
          <w:b/>
          <w:bCs/>
          <w:color w:val="000000" w:themeColor="text1"/>
          <w:lang w:val="el-GR"/>
        </w:rPr>
        <w:t>στήριξη και προώθηση της</w:t>
      </w:r>
      <w:r w:rsidRPr="009E6A6B">
        <w:rPr>
          <w:rFonts w:ascii="Lidl Font Pro" w:hAnsi="Lidl Font Pro"/>
          <w:color w:val="000000" w:themeColor="text1"/>
          <w:lang w:val="el-GR"/>
        </w:rPr>
        <w:t xml:space="preserve"> </w:t>
      </w:r>
      <w:r w:rsidRPr="009E6A6B">
        <w:rPr>
          <w:rFonts w:ascii="Lidl Font Pro" w:hAnsi="Lidl Font Pro"/>
          <w:b/>
          <w:bCs/>
          <w:color w:val="000000" w:themeColor="text1"/>
          <w:lang w:val="el-GR"/>
        </w:rPr>
        <w:t>Γραμμής 1466</w:t>
      </w:r>
      <w:r w:rsidRPr="009E6A6B">
        <w:rPr>
          <w:rFonts w:ascii="Lidl Font Pro" w:hAnsi="Lidl Font Pro"/>
          <w:color w:val="000000" w:themeColor="text1"/>
          <w:lang w:val="el-GR"/>
        </w:rPr>
        <w:t>, η οποία λειτουργεί δωρεάν, σε 24ωρη βάση και 365 ημέρες τον χρόνο, παρέχοντας δωρεάν ψυχολογική, κοινωνική και νομική υποστήριξη.</w:t>
      </w:r>
    </w:p>
    <w:p w14:paraId="28A5BA9B" w14:textId="32BE0831" w:rsidR="00730527" w:rsidRPr="00302FFF" w:rsidRDefault="00730527" w:rsidP="00730527">
      <w:pPr>
        <w:autoSpaceDE w:val="0"/>
        <w:autoSpaceDN w:val="0"/>
        <w:adjustRightInd w:val="0"/>
        <w:spacing w:after="160" w:line="360" w:lineRule="auto"/>
        <w:jc w:val="both"/>
        <w:rPr>
          <w:rFonts w:ascii="Lidl Font Pro" w:hAnsi="Lidl Font Pro"/>
          <w:color w:val="000000" w:themeColor="text1"/>
          <w:lang w:val="el-GR"/>
        </w:rPr>
      </w:pPr>
      <w:r w:rsidRPr="00302FFF">
        <w:rPr>
          <w:rFonts w:ascii="Lidl Font Pro" w:hAnsi="Lidl Font Pro"/>
          <w:color w:val="000000" w:themeColor="text1"/>
          <w:lang w:val="el-GR"/>
        </w:rPr>
        <w:t xml:space="preserve">Το κοινωνικό αποτύπωμα που έχει καταγραφεί μέχρι σήμερα είναι ουσιαστικό: </w:t>
      </w:r>
      <w:r w:rsidRPr="00302FFF">
        <w:rPr>
          <w:rFonts w:ascii="Lidl Font Pro" w:hAnsi="Lidl Font Pro"/>
          <w:b/>
          <w:bCs/>
          <w:color w:val="000000" w:themeColor="text1"/>
          <w:lang w:val="el-GR"/>
        </w:rPr>
        <w:t>2.300 μαθήτριες και μαθητές ηλικίας 4–18 ετών</w:t>
      </w:r>
      <w:r w:rsidRPr="00302FFF">
        <w:rPr>
          <w:rFonts w:ascii="Lidl Font Pro" w:hAnsi="Lidl Font Pro"/>
          <w:color w:val="000000" w:themeColor="text1"/>
          <w:lang w:val="el-GR"/>
        </w:rPr>
        <w:t xml:space="preserve"> συμμετείχαν σε εκπαιδευτικές παρεμβάσεις, </w:t>
      </w:r>
      <w:r w:rsidRPr="00302FFF">
        <w:rPr>
          <w:rFonts w:ascii="Lidl Font Pro" w:hAnsi="Lidl Font Pro"/>
          <w:b/>
          <w:bCs/>
          <w:color w:val="000000" w:themeColor="text1"/>
          <w:lang w:val="el-GR"/>
        </w:rPr>
        <w:t>περισσότεροι από 100.000 πολίτες</w:t>
      </w:r>
      <w:r w:rsidRPr="00302FFF">
        <w:rPr>
          <w:rFonts w:ascii="Lidl Font Pro" w:hAnsi="Lidl Font Pro"/>
          <w:color w:val="000000" w:themeColor="text1"/>
          <w:lang w:val="el-GR"/>
        </w:rPr>
        <w:t xml:space="preserve">—ενήλικες και παιδιά—πήραν μέρος </w:t>
      </w:r>
      <w:r w:rsidRPr="00302FFF">
        <w:rPr>
          <w:rFonts w:ascii="Lidl Font Pro" w:hAnsi="Lidl Font Pro"/>
          <w:color w:val="000000" w:themeColor="text1"/>
          <w:lang w:val="el-GR"/>
        </w:rPr>
        <w:lastRenderedPageBreak/>
        <w:t xml:space="preserve">σε ανοικτές εκδηλώσεις ενημέρωσης, ενώ πραγματοποιήθηκαν 11 εκδηλώσεις σε 4 επαρχίες με τη συμβολή 40 επαγγελματιών του Οργανισμού και 30 εθελοντών. </w:t>
      </w:r>
    </w:p>
    <w:p w14:paraId="78F482C7" w14:textId="0D523846" w:rsidR="00730527" w:rsidRPr="00302FFF" w:rsidRDefault="00730527" w:rsidP="00730527">
      <w:pPr>
        <w:autoSpaceDE w:val="0"/>
        <w:autoSpaceDN w:val="0"/>
        <w:adjustRightInd w:val="0"/>
        <w:spacing w:after="160" w:line="360" w:lineRule="auto"/>
        <w:jc w:val="both"/>
        <w:rPr>
          <w:rFonts w:ascii="Lidl Font Pro" w:hAnsi="Lidl Font Pro"/>
          <w:color w:val="000000" w:themeColor="text1"/>
          <w:lang w:val="el-GR"/>
        </w:rPr>
      </w:pPr>
      <w:r w:rsidRPr="00302FFF">
        <w:rPr>
          <w:rFonts w:ascii="Lidl Font Pro" w:hAnsi="Lidl Font Pro"/>
          <w:color w:val="000000" w:themeColor="text1"/>
          <w:lang w:val="el-GR"/>
        </w:rPr>
        <w:t xml:space="preserve">Παράλληλα, </w:t>
      </w:r>
      <w:r w:rsidRPr="00484BF0">
        <w:rPr>
          <w:rFonts w:ascii="Lidl Font Pro" w:hAnsi="Lidl Font Pro"/>
          <w:b/>
          <w:bCs/>
          <w:color w:val="000000" w:themeColor="text1"/>
          <w:lang w:val="el-GR"/>
        </w:rPr>
        <w:t>20 παιδιά-πρεσβευτές</w:t>
      </w:r>
      <w:r w:rsidRPr="00302FFF">
        <w:rPr>
          <w:rFonts w:ascii="Lidl Font Pro" w:hAnsi="Lidl Font Pro"/>
          <w:color w:val="000000" w:themeColor="text1"/>
          <w:lang w:val="el-GR"/>
        </w:rPr>
        <w:t xml:space="preserve"> συμμετείχαν ενεργά στις δράσεις, </w:t>
      </w:r>
      <w:r w:rsidR="00202533" w:rsidRPr="00302FFF">
        <w:rPr>
          <w:rFonts w:ascii="Lidl Font Pro" w:hAnsi="Lidl Font Pro"/>
          <w:color w:val="000000" w:themeColor="text1"/>
          <w:lang w:val="el-GR"/>
        </w:rPr>
        <w:t xml:space="preserve">με ενίσχυση της ομάδας </w:t>
      </w:r>
      <w:r w:rsidRPr="00302FFF">
        <w:rPr>
          <w:rFonts w:ascii="Lidl Font Pro" w:hAnsi="Lidl Font Pro"/>
          <w:color w:val="000000" w:themeColor="text1"/>
          <w:lang w:val="el-GR"/>
        </w:rPr>
        <w:t xml:space="preserve">με 20 νέα μέλη και η </w:t>
      </w:r>
      <w:r w:rsidRPr="00484BF0">
        <w:rPr>
          <w:rFonts w:ascii="Lidl Font Pro" w:hAnsi="Lidl Font Pro"/>
          <w:b/>
          <w:bCs/>
          <w:color w:val="000000" w:themeColor="text1"/>
          <w:lang w:val="el-GR"/>
        </w:rPr>
        <w:t>Γραμμή 1466 δέχθηκε 181 κλήσεις</w:t>
      </w:r>
      <w:r w:rsidRPr="00302FFF">
        <w:rPr>
          <w:rFonts w:ascii="Lidl Font Pro" w:hAnsi="Lidl Font Pro"/>
          <w:color w:val="000000" w:themeColor="text1"/>
          <w:lang w:val="el-GR"/>
        </w:rPr>
        <w:t xml:space="preserve">. </w:t>
      </w:r>
      <w:r w:rsidRPr="00AC2AAF">
        <w:rPr>
          <w:rFonts w:ascii="Lidl Font Pro" w:hAnsi="Lidl Font Pro"/>
          <w:b/>
          <w:bCs/>
          <w:i/>
          <w:iCs/>
          <w:color w:val="000000" w:themeColor="text1"/>
          <w:lang w:val="el-GR"/>
        </w:rPr>
        <w:t>«Είναι ωραίο να ξέρεις ότι υπάρχει κάποιος που μπορείς να πάρεις τηλέφωνο, χωρίς να… ντρέπεσαι!»,</w:t>
      </w:r>
      <w:r w:rsidRPr="00302FFF">
        <w:rPr>
          <w:rFonts w:ascii="Lidl Font Pro" w:hAnsi="Lidl Font Pro"/>
          <w:i/>
          <w:iCs/>
          <w:color w:val="000000" w:themeColor="text1"/>
          <w:lang w:val="el-GR"/>
        </w:rPr>
        <w:t xml:space="preserve"> </w:t>
      </w:r>
      <w:r w:rsidRPr="00302FFF">
        <w:rPr>
          <w:rFonts w:ascii="Lidl Font Pro" w:hAnsi="Lidl Font Pro"/>
          <w:color w:val="000000" w:themeColor="text1"/>
          <w:lang w:val="el-GR"/>
        </w:rPr>
        <w:t xml:space="preserve">ανέφερε χαρακτηριστικά </w:t>
      </w:r>
      <w:r w:rsidRPr="00AC2AAF">
        <w:rPr>
          <w:rFonts w:ascii="Lidl Font Pro" w:hAnsi="Lidl Font Pro"/>
          <w:b/>
          <w:bCs/>
          <w:color w:val="000000" w:themeColor="text1"/>
          <w:lang w:val="el-GR"/>
        </w:rPr>
        <w:t>μια μαθήτρια 14 ετών</w:t>
      </w:r>
      <w:r w:rsidRPr="00302FFF">
        <w:rPr>
          <w:rFonts w:ascii="Lidl Font Pro" w:hAnsi="Lidl Font Pro"/>
          <w:color w:val="000000" w:themeColor="text1"/>
          <w:lang w:val="el-GR"/>
        </w:rPr>
        <w:t xml:space="preserve"> που συμμετείχε σε θερινό σχολείο του Οργανισμού, συνοψίζοντας με απλό τρόπο την αξία της άμεσης και εμπιστευτικής στήριξης.</w:t>
      </w:r>
    </w:p>
    <w:p w14:paraId="574A0E84" w14:textId="7DDF118E" w:rsidR="00730527" w:rsidRPr="000E0A7C" w:rsidRDefault="00730527" w:rsidP="00730527">
      <w:pPr>
        <w:autoSpaceDE w:val="0"/>
        <w:autoSpaceDN w:val="0"/>
        <w:adjustRightInd w:val="0"/>
        <w:spacing w:after="160" w:line="360" w:lineRule="auto"/>
        <w:jc w:val="both"/>
        <w:rPr>
          <w:rFonts w:ascii="Lidl Font Pro" w:hAnsi="Lidl Font Pro"/>
          <w:color w:val="000000" w:themeColor="text1"/>
          <w:lang w:val="el-GR"/>
        </w:rPr>
      </w:pPr>
      <w:r w:rsidRPr="00302FFF">
        <w:rPr>
          <w:rFonts w:ascii="Lidl Font Pro" w:hAnsi="Lidl Font Pro"/>
          <w:color w:val="000000" w:themeColor="text1"/>
          <w:lang w:val="el-GR"/>
        </w:rPr>
        <w:t xml:space="preserve">Η </w:t>
      </w:r>
      <w:r w:rsidRPr="00302FFF">
        <w:rPr>
          <w:rFonts w:ascii="Lidl Font Pro" w:hAnsi="Lidl Font Pro"/>
          <w:b/>
          <w:bCs/>
          <w:color w:val="000000" w:themeColor="text1"/>
          <w:lang w:val="el-GR"/>
        </w:rPr>
        <w:t>Lidl Κύπρου</w:t>
      </w:r>
      <w:r w:rsidRPr="00302FFF">
        <w:rPr>
          <w:rFonts w:ascii="Lidl Font Pro" w:hAnsi="Lidl Font Pro"/>
          <w:color w:val="000000" w:themeColor="text1"/>
          <w:lang w:val="el-GR"/>
        </w:rPr>
        <w:t>, ως υπεύθυνος εταιρικός πολίτης, επενδύει σε συνεργασίες με θεσμικό βάθος και μετρήσιμο αποτέλεσμα. «</w:t>
      </w:r>
      <w:r w:rsidRPr="00302FFF">
        <w:rPr>
          <w:rFonts w:ascii="Lidl Font Pro" w:hAnsi="Lidl Font Pro"/>
          <w:i/>
          <w:iCs/>
          <w:color w:val="000000" w:themeColor="text1"/>
          <w:lang w:val="el-GR"/>
        </w:rPr>
        <w:t xml:space="preserve">Με το </w:t>
      </w:r>
      <w:proofErr w:type="spellStart"/>
      <w:r w:rsidRPr="00302FFF">
        <w:rPr>
          <w:rFonts w:ascii="Lidl Font Pro" w:hAnsi="Lidl Font Pro"/>
          <w:i/>
          <w:iCs/>
          <w:color w:val="000000" w:themeColor="text1"/>
          <w:lang w:val="el-GR"/>
        </w:rPr>
        <w:t>Hope</w:t>
      </w:r>
      <w:proofErr w:type="spellEnd"/>
      <w:r w:rsidRPr="00302FFF">
        <w:rPr>
          <w:rFonts w:ascii="Lidl Font Pro" w:hAnsi="Lidl Font Pro"/>
          <w:i/>
          <w:iCs/>
          <w:color w:val="000000" w:themeColor="text1"/>
          <w:lang w:val="el-GR"/>
        </w:rPr>
        <w:t xml:space="preserve"> </w:t>
      </w:r>
      <w:r w:rsidR="009D3401">
        <w:rPr>
          <w:rFonts w:ascii="Lidl Font Pro" w:hAnsi="Lidl Font Pro"/>
          <w:i/>
          <w:iCs/>
          <w:color w:val="000000" w:themeColor="text1"/>
          <w:lang w:val="el-GR"/>
        </w:rPr>
        <w:t>For</w:t>
      </w:r>
      <w:r w:rsidRPr="00302FFF">
        <w:rPr>
          <w:rFonts w:ascii="Lidl Font Pro" w:hAnsi="Lidl Font Pro"/>
          <w:i/>
          <w:iCs/>
          <w:color w:val="000000" w:themeColor="text1"/>
          <w:lang w:val="el-GR"/>
        </w:rPr>
        <w:t xml:space="preserve"> Children στηρίζουμε έμπρακτα το δικαίωμα κάθε παιδιού στην προστασία, την ασφάλεια και την αξιοπρέπεια—από την πρόληψη του εκφοβισμού μέχρι την πρόσβαση σε γραμμές βοήθειας και αξιόπιστη ενημέρωση. Η δέσμευσή μας συνεχίζεται»</w:t>
      </w:r>
      <w:r w:rsidRPr="00302FFF">
        <w:rPr>
          <w:rFonts w:ascii="Lidl Font Pro" w:hAnsi="Lidl Font Pro"/>
          <w:color w:val="000000" w:themeColor="text1"/>
          <w:lang w:val="el-GR"/>
        </w:rPr>
        <w:t xml:space="preserve">, δήλωσε </w:t>
      </w:r>
      <w:r w:rsidR="00302FFF">
        <w:rPr>
          <w:rFonts w:ascii="Lidl Font Pro" w:hAnsi="Lidl Font Pro"/>
          <w:color w:val="000000" w:themeColor="text1"/>
          <w:lang w:val="el-GR"/>
        </w:rPr>
        <w:t xml:space="preserve">σχετικά η </w:t>
      </w:r>
      <w:r w:rsidR="00302FFF" w:rsidRPr="00302FFF">
        <w:rPr>
          <w:rFonts w:ascii="Lidl Font Pro" w:hAnsi="Lidl Font Pro"/>
          <w:b/>
          <w:bCs/>
          <w:color w:val="000000" w:themeColor="text1"/>
          <w:lang w:val="el-GR"/>
        </w:rPr>
        <w:t xml:space="preserve">Βασιλική Αδαμίδου, Διευθύντρια Εταιρικών Υποθέσεων της </w:t>
      </w:r>
      <w:r w:rsidR="00302FFF" w:rsidRPr="00302FFF">
        <w:rPr>
          <w:rFonts w:ascii="Lidl Font Pro" w:hAnsi="Lidl Font Pro"/>
          <w:b/>
          <w:bCs/>
          <w:color w:val="000000" w:themeColor="text1"/>
          <w:lang w:val="en-US"/>
        </w:rPr>
        <w:t>Lidl</w:t>
      </w:r>
      <w:r w:rsidR="00302FFF" w:rsidRPr="00302FFF">
        <w:rPr>
          <w:rFonts w:ascii="Lidl Font Pro" w:hAnsi="Lidl Font Pro"/>
          <w:b/>
          <w:bCs/>
          <w:color w:val="000000" w:themeColor="text1"/>
          <w:lang w:val="el-GR"/>
        </w:rPr>
        <w:t xml:space="preserve"> Κύ</w:t>
      </w:r>
      <w:r w:rsidRPr="00302FFF">
        <w:rPr>
          <w:rFonts w:ascii="Lidl Font Pro" w:hAnsi="Lidl Font Pro"/>
          <w:b/>
          <w:bCs/>
          <w:color w:val="000000" w:themeColor="text1"/>
          <w:lang w:val="el-GR"/>
        </w:rPr>
        <w:t>πρου</w:t>
      </w:r>
      <w:r w:rsidRPr="00302FFF">
        <w:rPr>
          <w:rFonts w:ascii="Lidl Font Pro" w:hAnsi="Lidl Font Pro"/>
          <w:color w:val="000000" w:themeColor="text1"/>
          <w:lang w:val="el-GR"/>
        </w:rPr>
        <w:t xml:space="preserve">. </w:t>
      </w:r>
    </w:p>
    <w:p w14:paraId="2FABA30A" w14:textId="47F68015" w:rsidR="00461713" w:rsidRPr="00461713" w:rsidRDefault="00461713" w:rsidP="00461713">
      <w:pPr>
        <w:autoSpaceDE w:val="0"/>
        <w:autoSpaceDN w:val="0"/>
        <w:adjustRightInd w:val="0"/>
        <w:spacing w:after="160" w:line="360" w:lineRule="auto"/>
        <w:jc w:val="both"/>
        <w:rPr>
          <w:rFonts w:ascii="Lidl Font Pro" w:hAnsi="Lidl Font Pro"/>
          <w:color w:val="000000" w:themeColor="text1"/>
          <w:lang w:val="el-GR"/>
        </w:rPr>
      </w:pPr>
      <w:r w:rsidRPr="00461713">
        <w:rPr>
          <w:rFonts w:ascii="Lidl Font Pro" w:hAnsi="Lidl Font Pro"/>
          <w:i/>
          <w:iCs/>
          <w:color w:val="000000" w:themeColor="text1"/>
          <w:lang w:val="el-GR"/>
        </w:rPr>
        <w:t xml:space="preserve">«Η συμβολή της  </w:t>
      </w:r>
      <w:r>
        <w:rPr>
          <w:rFonts w:ascii="Lidl Font Pro" w:hAnsi="Lidl Font Pro"/>
          <w:i/>
          <w:iCs/>
          <w:color w:val="000000" w:themeColor="text1"/>
          <w:lang w:val="en-US"/>
        </w:rPr>
        <w:t>Lidl</w:t>
      </w:r>
      <w:r w:rsidRPr="00461713">
        <w:rPr>
          <w:rFonts w:ascii="Lidl Font Pro" w:hAnsi="Lidl Font Pro"/>
          <w:i/>
          <w:iCs/>
          <w:color w:val="000000" w:themeColor="text1"/>
          <w:lang w:val="el-GR"/>
        </w:rPr>
        <w:t xml:space="preserve"> Κύπρου ενισχύει ουσιαστικά το έργο μας και μας επιτρέπει να προσφέρουμε ακόμη πιο στοχευμένες και αποτελεσματικές υπηρεσίες στα παιδιά που το έχουν ανάγκη. Ευχαριστούμε θερμά την ομάδα της  Lidl για την εμπιστοσύνη και τη δέσμευση της στο όραμα του οργανισμού μας»</w:t>
      </w:r>
      <w:r w:rsidRPr="00461713">
        <w:rPr>
          <w:rFonts w:ascii="Lidl Font Pro" w:hAnsi="Lidl Font Pro"/>
          <w:color w:val="000000" w:themeColor="text1"/>
          <w:lang w:val="el-GR"/>
        </w:rPr>
        <w:t xml:space="preserve">, </w:t>
      </w:r>
      <w:r>
        <w:rPr>
          <w:rFonts w:ascii="Lidl Font Pro" w:hAnsi="Lidl Font Pro"/>
          <w:color w:val="000000" w:themeColor="text1"/>
          <w:lang w:val="el-GR"/>
        </w:rPr>
        <w:t xml:space="preserve">ανέφερε σχετικά η </w:t>
      </w:r>
      <w:proofErr w:type="spellStart"/>
      <w:r w:rsidRPr="00461713">
        <w:rPr>
          <w:rFonts w:ascii="Lidl Font Pro" w:hAnsi="Lidl Font Pro"/>
          <w:b/>
          <w:bCs/>
          <w:color w:val="000000" w:themeColor="text1"/>
          <w:lang w:val="el-GR"/>
        </w:rPr>
        <w:t>Άντρια</w:t>
      </w:r>
      <w:proofErr w:type="spellEnd"/>
      <w:r w:rsidRPr="00461713">
        <w:rPr>
          <w:rFonts w:ascii="Lidl Font Pro" w:hAnsi="Lidl Font Pro"/>
          <w:b/>
          <w:bCs/>
          <w:color w:val="000000" w:themeColor="text1"/>
          <w:lang w:val="el-GR"/>
        </w:rPr>
        <w:t xml:space="preserve"> </w:t>
      </w:r>
      <w:proofErr w:type="spellStart"/>
      <w:r w:rsidRPr="00461713">
        <w:rPr>
          <w:rFonts w:ascii="Lidl Font Pro" w:hAnsi="Lidl Font Pro"/>
          <w:b/>
          <w:bCs/>
          <w:color w:val="000000" w:themeColor="text1"/>
          <w:lang w:val="el-GR"/>
        </w:rPr>
        <w:t>Νεοκλέους</w:t>
      </w:r>
      <w:proofErr w:type="spellEnd"/>
      <w:r>
        <w:rPr>
          <w:rFonts w:ascii="Lidl Font Pro" w:hAnsi="Lidl Font Pro"/>
          <w:b/>
          <w:bCs/>
          <w:color w:val="000000" w:themeColor="text1"/>
          <w:lang w:val="el-GR"/>
        </w:rPr>
        <w:t xml:space="preserve">, </w:t>
      </w:r>
      <w:r w:rsidRPr="00461713">
        <w:rPr>
          <w:rFonts w:ascii="Lidl Font Pro" w:hAnsi="Lidl Font Pro"/>
          <w:b/>
          <w:bCs/>
          <w:color w:val="000000" w:themeColor="text1"/>
          <w:lang w:val="el-GR"/>
        </w:rPr>
        <w:t>Εκτελεστική Διευθύντρια</w:t>
      </w:r>
      <w:r>
        <w:rPr>
          <w:rFonts w:ascii="Lidl Font Pro" w:hAnsi="Lidl Font Pro"/>
          <w:b/>
          <w:bCs/>
          <w:color w:val="000000" w:themeColor="text1"/>
          <w:lang w:val="el-GR"/>
        </w:rPr>
        <w:t xml:space="preserve"> του </w:t>
      </w:r>
      <w:r>
        <w:rPr>
          <w:rFonts w:ascii="Lidl Font Pro" w:hAnsi="Lidl Font Pro"/>
          <w:b/>
          <w:bCs/>
          <w:color w:val="000000" w:themeColor="text1"/>
          <w:lang w:val="en-US"/>
        </w:rPr>
        <w:t>Hope</w:t>
      </w:r>
      <w:r w:rsidRPr="00461713">
        <w:rPr>
          <w:rFonts w:ascii="Lidl Font Pro" w:hAnsi="Lidl Font Pro"/>
          <w:b/>
          <w:bCs/>
          <w:color w:val="000000" w:themeColor="text1"/>
          <w:lang w:val="el-GR"/>
        </w:rPr>
        <w:t xml:space="preserve"> </w:t>
      </w:r>
      <w:r>
        <w:rPr>
          <w:rFonts w:ascii="Lidl Font Pro" w:hAnsi="Lidl Font Pro"/>
          <w:b/>
          <w:bCs/>
          <w:color w:val="000000" w:themeColor="text1"/>
          <w:lang w:val="en-US"/>
        </w:rPr>
        <w:t>For</w:t>
      </w:r>
      <w:r w:rsidRPr="00461713">
        <w:rPr>
          <w:rFonts w:ascii="Lidl Font Pro" w:hAnsi="Lidl Font Pro"/>
          <w:b/>
          <w:bCs/>
          <w:color w:val="000000" w:themeColor="text1"/>
          <w:lang w:val="el-GR"/>
        </w:rPr>
        <w:t xml:space="preserve"> </w:t>
      </w:r>
      <w:r>
        <w:rPr>
          <w:rFonts w:ascii="Lidl Font Pro" w:hAnsi="Lidl Font Pro"/>
          <w:b/>
          <w:bCs/>
          <w:color w:val="000000" w:themeColor="text1"/>
          <w:lang w:val="en-US"/>
        </w:rPr>
        <w:t>Children</w:t>
      </w:r>
      <w:r>
        <w:rPr>
          <w:rFonts w:ascii="Lidl Font Pro" w:hAnsi="Lidl Font Pro"/>
          <w:color w:val="000000" w:themeColor="text1"/>
          <w:lang w:val="el-GR"/>
        </w:rPr>
        <w:t>.</w:t>
      </w:r>
    </w:p>
    <w:p w14:paraId="4F1BD277" w14:textId="77777777" w:rsidR="00730527" w:rsidRPr="00302FFF" w:rsidRDefault="00730527" w:rsidP="00730527">
      <w:pPr>
        <w:autoSpaceDE w:val="0"/>
        <w:autoSpaceDN w:val="0"/>
        <w:adjustRightInd w:val="0"/>
        <w:spacing w:after="160" w:line="360" w:lineRule="auto"/>
        <w:jc w:val="both"/>
        <w:rPr>
          <w:rFonts w:ascii="Lidl Font Pro" w:hAnsi="Lidl Font Pro"/>
          <w:color w:val="000000" w:themeColor="text1"/>
          <w:lang w:val="el-GR"/>
        </w:rPr>
      </w:pPr>
      <w:r w:rsidRPr="00302FFF">
        <w:rPr>
          <w:rFonts w:ascii="Lidl Font Pro" w:hAnsi="Lidl Font Pro"/>
          <w:color w:val="000000" w:themeColor="text1"/>
          <w:lang w:val="el-GR"/>
        </w:rPr>
        <w:t xml:space="preserve">Η συνεργασία αυτή εντάσσεται στο ευρύτερο πρόγραμμα εταιρικής υπευθυνότητας της </w:t>
      </w:r>
      <w:r w:rsidRPr="00484BF0">
        <w:rPr>
          <w:rFonts w:ascii="Lidl Font Pro" w:hAnsi="Lidl Font Pro"/>
          <w:b/>
          <w:bCs/>
          <w:color w:val="000000" w:themeColor="text1"/>
          <w:lang w:val="el-GR"/>
        </w:rPr>
        <w:t>Lidl Κύπρου</w:t>
      </w:r>
      <w:r w:rsidRPr="00302FFF">
        <w:rPr>
          <w:rFonts w:ascii="Lidl Font Pro" w:hAnsi="Lidl Font Pro"/>
          <w:color w:val="000000" w:themeColor="text1"/>
          <w:lang w:val="el-GR"/>
        </w:rPr>
        <w:t xml:space="preserve">, που δίνει προτεραιότητα στην </w:t>
      </w:r>
      <w:r w:rsidRPr="00302FFF">
        <w:rPr>
          <w:rFonts w:ascii="Lidl Font Pro" w:hAnsi="Lidl Font Pro"/>
          <w:b/>
          <w:bCs/>
          <w:color w:val="000000" w:themeColor="text1"/>
          <w:lang w:val="el-GR"/>
        </w:rPr>
        <w:t>πρόληψη</w:t>
      </w:r>
      <w:r w:rsidRPr="00302FFF">
        <w:rPr>
          <w:rFonts w:ascii="Lidl Font Pro" w:hAnsi="Lidl Font Pro"/>
          <w:color w:val="000000" w:themeColor="text1"/>
          <w:lang w:val="el-GR"/>
        </w:rPr>
        <w:t xml:space="preserve">, την </w:t>
      </w:r>
      <w:r w:rsidRPr="00302FFF">
        <w:rPr>
          <w:rFonts w:ascii="Lidl Font Pro" w:hAnsi="Lidl Font Pro"/>
          <w:b/>
          <w:bCs/>
          <w:color w:val="000000" w:themeColor="text1"/>
          <w:lang w:val="el-GR"/>
        </w:rPr>
        <w:t>εκπαίδευση</w:t>
      </w:r>
      <w:r w:rsidRPr="00302FFF">
        <w:rPr>
          <w:rFonts w:ascii="Lidl Font Pro" w:hAnsi="Lidl Font Pro"/>
          <w:color w:val="000000" w:themeColor="text1"/>
          <w:lang w:val="el-GR"/>
        </w:rPr>
        <w:t xml:space="preserve"> και την </w:t>
      </w:r>
      <w:r w:rsidRPr="00302FFF">
        <w:rPr>
          <w:rFonts w:ascii="Lidl Font Pro" w:hAnsi="Lidl Font Pro"/>
          <w:b/>
          <w:bCs/>
          <w:color w:val="000000" w:themeColor="text1"/>
          <w:lang w:val="el-GR"/>
        </w:rPr>
        <w:t>έγκαιρη</w:t>
      </w:r>
      <w:r w:rsidRPr="00302FFF">
        <w:rPr>
          <w:rFonts w:ascii="Lidl Font Pro" w:hAnsi="Lidl Font Pro"/>
          <w:color w:val="000000" w:themeColor="text1"/>
          <w:lang w:val="el-GR"/>
        </w:rPr>
        <w:t xml:space="preserve"> </w:t>
      </w:r>
      <w:r w:rsidRPr="00302FFF">
        <w:rPr>
          <w:rFonts w:ascii="Lidl Font Pro" w:hAnsi="Lidl Font Pro"/>
          <w:b/>
          <w:bCs/>
          <w:color w:val="000000" w:themeColor="text1"/>
          <w:lang w:val="el-GR"/>
        </w:rPr>
        <w:t>υποστήριξη παιδιών και οικογενειών</w:t>
      </w:r>
      <w:r w:rsidRPr="00302FFF">
        <w:rPr>
          <w:rFonts w:ascii="Lidl Font Pro" w:hAnsi="Lidl Font Pro"/>
          <w:color w:val="000000" w:themeColor="text1"/>
          <w:lang w:val="el-GR"/>
        </w:rPr>
        <w:t xml:space="preserve">, ενισχύοντας την κοινωνική συνοχή και αποδεικνύοντας ότι </w:t>
      </w:r>
      <w:r w:rsidRPr="00302FFF">
        <w:rPr>
          <w:rFonts w:ascii="Lidl Font Pro" w:hAnsi="Lidl Font Pro"/>
          <w:b/>
          <w:bCs/>
          <w:color w:val="000000" w:themeColor="text1"/>
          <w:lang w:val="el-GR"/>
        </w:rPr>
        <w:t>η ελπίδα γίνεται πραγματικότητα όταν τα δικαιώματα γίνονται πράξη</w:t>
      </w:r>
      <w:r w:rsidRPr="00302FFF">
        <w:rPr>
          <w:rFonts w:ascii="Lidl Font Pro" w:hAnsi="Lidl Font Pro"/>
          <w:color w:val="000000" w:themeColor="text1"/>
          <w:lang w:val="el-GR"/>
        </w:rPr>
        <w:t>.</w:t>
      </w:r>
    </w:p>
    <w:p w14:paraId="0CCCFEE5" w14:textId="77777777" w:rsidR="00B35A1B" w:rsidRPr="00302FFF" w:rsidRDefault="00B35A1B" w:rsidP="006B243D">
      <w:pPr>
        <w:autoSpaceDE w:val="0"/>
        <w:autoSpaceDN w:val="0"/>
        <w:adjustRightInd w:val="0"/>
        <w:spacing w:after="0"/>
        <w:jc w:val="both"/>
        <w:rPr>
          <w:rFonts w:ascii="Lidl Font Pro" w:hAnsi="Lidl Font Pro" w:cs="Calibri,Bold"/>
          <w:b/>
          <w:bCs/>
          <w:color w:val="1F497D"/>
          <w:lang w:val="el-GR"/>
        </w:rPr>
      </w:pPr>
    </w:p>
    <w:p w14:paraId="53ABD537" w14:textId="000CF984" w:rsidR="006B243D" w:rsidRPr="00302FFF" w:rsidRDefault="006B243D" w:rsidP="006B243D">
      <w:pPr>
        <w:autoSpaceDE w:val="0"/>
        <w:autoSpaceDN w:val="0"/>
        <w:adjustRightInd w:val="0"/>
        <w:spacing w:after="0"/>
        <w:jc w:val="both"/>
        <w:rPr>
          <w:rFonts w:ascii="Lidl Font Pro" w:hAnsi="Lidl Font Pro" w:cs="Calibri,Bold"/>
          <w:b/>
          <w:bCs/>
          <w:color w:val="1F497D"/>
          <w:lang w:val="el-GR"/>
        </w:rPr>
      </w:pPr>
      <w:r w:rsidRPr="00302FFF">
        <w:rPr>
          <w:rFonts w:ascii="Lidl Font Pro" w:hAnsi="Lidl Font Pro" w:cs="Calibri,Bold"/>
          <w:b/>
          <w:bCs/>
          <w:color w:val="1F497D"/>
          <w:lang w:val="el-GR"/>
        </w:rPr>
        <w:t>Επισκεφθείτε τη Lidl Κύπρου</w:t>
      </w:r>
      <w:r w:rsidR="00E842D1" w:rsidRPr="00302FFF">
        <w:rPr>
          <w:rFonts w:ascii="Lidl Font Pro" w:hAnsi="Lidl Font Pro" w:cs="Calibri,Bold"/>
          <w:b/>
          <w:bCs/>
          <w:color w:val="1F497D"/>
          <w:lang w:val="el-GR"/>
        </w:rPr>
        <w:t xml:space="preserve"> και στα</w:t>
      </w:r>
      <w:r w:rsidRPr="00302FFF">
        <w:rPr>
          <w:rFonts w:ascii="Lidl Font Pro" w:hAnsi="Lidl Font Pro" w:cs="Calibri,Bold"/>
          <w:b/>
          <w:bCs/>
          <w:color w:val="1F497D"/>
          <w:lang w:val="el-GR"/>
        </w:rPr>
        <w:t>:</w:t>
      </w:r>
    </w:p>
    <w:p w14:paraId="6DE033A6" w14:textId="77777777" w:rsidR="00564EF6" w:rsidRPr="00484BF0" w:rsidRDefault="00000000" w:rsidP="00564EF6">
      <w:pPr>
        <w:autoSpaceDE w:val="0"/>
        <w:autoSpaceDN w:val="0"/>
        <w:adjustRightInd w:val="0"/>
        <w:spacing w:after="0"/>
        <w:jc w:val="both"/>
        <w:rPr>
          <w:rFonts w:ascii="Lidl Font Pro" w:hAnsi="Lidl Font Pro" w:cs="Calibri,Bold"/>
          <w:b/>
          <w:bCs/>
          <w:color w:val="1F497D"/>
          <w:lang w:val="en-US"/>
        </w:rPr>
      </w:pPr>
      <w:r>
        <w:fldChar w:fldCharType="begin"/>
      </w:r>
      <w:r w:rsidRPr="00485DAE">
        <w:rPr>
          <w:lang w:val="en-US"/>
        </w:rPr>
        <w:instrText>HYPERLINK "https://corporate.lidl.com.cy/el/"</w:instrText>
      </w:r>
      <w:r>
        <w:fldChar w:fldCharType="separate"/>
      </w:r>
      <w:r w:rsidR="00564EF6" w:rsidRPr="00484BF0">
        <w:rPr>
          <w:rFonts w:ascii="Lidl Font Pro" w:hAnsi="Lidl Font Pro"/>
          <w:b/>
          <w:bCs/>
          <w:color w:val="1F497D"/>
          <w:lang w:val="en-US"/>
        </w:rPr>
        <w:t>corporate.lidl.com.cy</w:t>
      </w:r>
      <w:r>
        <w:rPr>
          <w:rFonts w:ascii="Lidl Font Pro" w:hAnsi="Lidl Font Pro"/>
          <w:b/>
          <w:bCs/>
          <w:color w:val="1F497D"/>
          <w:lang w:val="en-US"/>
        </w:rPr>
        <w:fldChar w:fldCharType="end"/>
      </w:r>
      <w:r w:rsidR="00564EF6" w:rsidRPr="00484BF0">
        <w:rPr>
          <w:rFonts w:ascii="Lidl Font Pro" w:hAnsi="Lidl Font Pro" w:cs="Calibri,Bold"/>
          <w:b/>
          <w:bCs/>
          <w:color w:val="1F497D"/>
          <w:lang w:val="en-US"/>
        </w:rPr>
        <w:t xml:space="preserve"> </w:t>
      </w:r>
    </w:p>
    <w:p w14:paraId="6AFE47E6" w14:textId="6ECA8693" w:rsidR="009B3565" w:rsidRPr="00484BF0" w:rsidRDefault="009B3565" w:rsidP="006B243D">
      <w:pPr>
        <w:autoSpaceDE w:val="0"/>
        <w:autoSpaceDN w:val="0"/>
        <w:adjustRightInd w:val="0"/>
        <w:spacing w:after="0"/>
        <w:jc w:val="both"/>
        <w:rPr>
          <w:rFonts w:ascii="Lidl Font Pro" w:hAnsi="Lidl Font Pro"/>
          <w:b/>
          <w:bCs/>
          <w:color w:val="1F497D"/>
          <w:lang w:val="en-US"/>
        </w:rPr>
      </w:pPr>
      <w:r w:rsidRPr="00484BF0">
        <w:rPr>
          <w:rFonts w:ascii="Lidl Font Pro" w:hAnsi="Lidl Font Pro"/>
          <w:b/>
          <w:bCs/>
          <w:color w:val="1F497D"/>
          <w:lang w:val="en-US"/>
        </w:rPr>
        <w:t>team.lidl.com.cy</w:t>
      </w:r>
    </w:p>
    <w:p w14:paraId="0E78EA4C" w14:textId="77777777" w:rsidR="006B243D" w:rsidRPr="00484BF0"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485DAE">
        <w:rPr>
          <w:lang w:val="en-US"/>
        </w:rPr>
        <w:instrText>HYPERLINK "https://www.lidlfoodacademy.com.cy/"</w:instrText>
      </w:r>
      <w:r>
        <w:fldChar w:fldCharType="separate"/>
      </w:r>
      <w:r w:rsidR="006B243D" w:rsidRPr="00484BF0">
        <w:rPr>
          <w:rFonts w:ascii="Lidl Font Pro" w:hAnsi="Lidl Font Pro"/>
          <w:b/>
          <w:bCs/>
          <w:color w:val="1F497D"/>
          <w:lang w:val="en-US"/>
        </w:rPr>
        <w:t>lidlfoodacademy.com.cy</w:t>
      </w:r>
      <w:r>
        <w:rPr>
          <w:rFonts w:ascii="Lidl Font Pro" w:hAnsi="Lidl Font Pro"/>
          <w:b/>
          <w:bCs/>
          <w:color w:val="1F497D"/>
          <w:lang w:val="en-US"/>
        </w:rPr>
        <w:fldChar w:fldCharType="end"/>
      </w:r>
    </w:p>
    <w:p w14:paraId="4FC125C0" w14:textId="77777777" w:rsidR="006B243D" w:rsidRPr="00484BF0"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485DAE">
        <w:rPr>
          <w:lang w:val="en-US"/>
        </w:rPr>
        <w:instrText>HYPERLINK "https://www.facebook.com/lidlcy"</w:instrText>
      </w:r>
      <w:r>
        <w:fldChar w:fldCharType="separate"/>
      </w:r>
      <w:r w:rsidR="006B243D" w:rsidRPr="00484BF0">
        <w:rPr>
          <w:rFonts w:ascii="Lidl Font Pro" w:hAnsi="Lidl Font Pro"/>
          <w:b/>
          <w:bCs/>
          <w:color w:val="1F497D"/>
          <w:lang w:val="en-US"/>
        </w:rPr>
        <w:t>facebook.com/</w:t>
      </w:r>
      <w:proofErr w:type="spellStart"/>
      <w:r w:rsidR="006B243D" w:rsidRPr="00484BF0">
        <w:rPr>
          <w:rFonts w:ascii="Lidl Font Pro" w:hAnsi="Lidl Font Pro"/>
          <w:b/>
          <w:bCs/>
          <w:color w:val="1F497D"/>
          <w:lang w:val="en-US"/>
        </w:rPr>
        <w:t>lidlcy</w:t>
      </w:r>
      <w:proofErr w:type="spellEnd"/>
      <w:r w:rsidR="006B243D" w:rsidRPr="00484BF0">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484BF0">
        <w:rPr>
          <w:rFonts w:ascii="Lidl Font Pro" w:hAnsi="Lidl Font Pro" w:cs="Calibri,Bold"/>
          <w:b/>
          <w:bCs/>
          <w:color w:val="1F497D"/>
          <w:lang w:val="en-US"/>
        </w:rPr>
        <w:t xml:space="preserve"> </w:t>
      </w:r>
    </w:p>
    <w:p w14:paraId="415DF774" w14:textId="77777777" w:rsidR="0070356B" w:rsidRPr="00484BF0" w:rsidRDefault="00000000" w:rsidP="0070356B">
      <w:pPr>
        <w:autoSpaceDE w:val="0"/>
        <w:autoSpaceDN w:val="0"/>
        <w:adjustRightInd w:val="0"/>
        <w:spacing w:after="0"/>
        <w:jc w:val="both"/>
        <w:rPr>
          <w:rFonts w:ascii="Lidl Font Pro" w:hAnsi="Lidl Font Pro" w:cs="Calibri,Bold"/>
          <w:b/>
          <w:bCs/>
          <w:color w:val="1F497D"/>
          <w:lang w:val="en-US"/>
        </w:rPr>
      </w:pPr>
      <w:r>
        <w:lastRenderedPageBreak/>
        <w:fldChar w:fldCharType="begin"/>
      </w:r>
      <w:r w:rsidRPr="00485DAE">
        <w:rPr>
          <w:lang w:val="en-US"/>
        </w:rPr>
        <w:instrText>HYPERLINK "https://www.instagram.com/lidl_cyprus/"</w:instrText>
      </w:r>
      <w:r>
        <w:fldChar w:fldCharType="separate"/>
      </w:r>
      <w:r w:rsidR="006B243D" w:rsidRPr="00484BF0">
        <w:rPr>
          <w:rFonts w:ascii="Lidl Font Pro" w:hAnsi="Lidl Font Pro"/>
          <w:b/>
          <w:bCs/>
          <w:color w:val="1F497D"/>
          <w:lang w:val="en-US"/>
        </w:rPr>
        <w:t>instagram.com/</w:t>
      </w:r>
      <w:proofErr w:type="spellStart"/>
      <w:r w:rsidR="006B243D" w:rsidRPr="00484BF0">
        <w:rPr>
          <w:rFonts w:ascii="Lidl Font Pro" w:hAnsi="Lidl Font Pro"/>
          <w:b/>
          <w:bCs/>
          <w:color w:val="1F497D"/>
          <w:lang w:val="en-US"/>
        </w:rPr>
        <w:t>lidl_cyprus</w:t>
      </w:r>
      <w:proofErr w:type="spellEnd"/>
      <w:r w:rsidR="006B243D" w:rsidRPr="00484BF0">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484BF0">
        <w:rPr>
          <w:rFonts w:ascii="Lidl Font Pro" w:hAnsi="Lidl Font Pro" w:cs="Calibri,Bold"/>
          <w:b/>
          <w:bCs/>
          <w:color w:val="1F497D"/>
          <w:lang w:val="en-US"/>
        </w:rPr>
        <w:t xml:space="preserve"> </w:t>
      </w:r>
    </w:p>
    <w:p w14:paraId="18C32F16" w14:textId="21B895F7" w:rsidR="00E842D1" w:rsidRPr="00484BF0" w:rsidRDefault="00E842D1" w:rsidP="0070356B">
      <w:pPr>
        <w:autoSpaceDE w:val="0"/>
        <w:autoSpaceDN w:val="0"/>
        <w:adjustRightInd w:val="0"/>
        <w:spacing w:after="0"/>
        <w:jc w:val="both"/>
        <w:rPr>
          <w:rFonts w:ascii="Lidl Font Pro" w:hAnsi="Lidl Font Pro" w:cs="Calibri,Bold"/>
          <w:b/>
          <w:bCs/>
          <w:color w:val="1F497D"/>
          <w:lang w:val="en-US"/>
        </w:rPr>
      </w:pPr>
      <w:r w:rsidRPr="00484BF0">
        <w:rPr>
          <w:rFonts w:ascii="Lidl Font Pro" w:hAnsi="Lidl Font Pro"/>
          <w:b/>
          <w:bCs/>
          <w:color w:val="1F497D"/>
          <w:lang w:val="en-US"/>
        </w:rPr>
        <w:t>youtube.com/</w:t>
      </w:r>
      <w:proofErr w:type="spellStart"/>
      <w:r w:rsidRPr="00484BF0">
        <w:rPr>
          <w:rFonts w:ascii="Lidl Font Pro" w:hAnsi="Lidl Font Pro"/>
          <w:b/>
          <w:bCs/>
          <w:color w:val="1F497D"/>
          <w:lang w:val="en-US"/>
        </w:rPr>
        <w:t>lidlcyprus</w:t>
      </w:r>
      <w:proofErr w:type="spellEnd"/>
    </w:p>
    <w:p w14:paraId="494C8FFE" w14:textId="2F5B44AD" w:rsidR="00AF568F" w:rsidRPr="00302FFF" w:rsidRDefault="00000000" w:rsidP="00490DEF">
      <w:pPr>
        <w:autoSpaceDE w:val="0"/>
        <w:autoSpaceDN w:val="0"/>
        <w:adjustRightInd w:val="0"/>
        <w:spacing w:after="0"/>
        <w:jc w:val="both"/>
        <w:rPr>
          <w:rFonts w:ascii="Lidl Font Pro" w:hAnsi="Lidl Font Pro" w:cs="Calibri,Bold"/>
          <w:b/>
          <w:bCs/>
          <w:color w:val="1F497D"/>
          <w:lang w:val="el-GR"/>
        </w:rPr>
      </w:pPr>
      <w:hyperlink r:id="rId8" w:history="1">
        <w:r w:rsidR="006B243D" w:rsidRPr="00302FFF">
          <w:rPr>
            <w:rFonts w:ascii="Lidl Font Pro" w:hAnsi="Lidl Font Pro"/>
            <w:b/>
            <w:bCs/>
            <w:color w:val="1F497D"/>
            <w:lang w:val="el-GR"/>
          </w:rPr>
          <w:t>linkedin.com/</w:t>
        </w:r>
        <w:proofErr w:type="spellStart"/>
        <w:r w:rsidR="006B243D" w:rsidRPr="00302FFF">
          <w:rPr>
            <w:rFonts w:ascii="Lidl Font Pro" w:hAnsi="Lidl Font Pro"/>
            <w:b/>
            <w:bCs/>
            <w:color w:val="1F497D"/>
            <w:lang w:val="el-GR"/>
          </w:rPr>
          <w:t>company</w:t>
        </w:r>
        <w:proofErr w:type="spellEnd"/>
        <w:r w:rsidR="006B243D" w:rsidRPr="00302FFF">
          <w:rPr>
            <w:rFonts w:ascii="Lidl Font Pro" w:hAnsi="Lidl Font Pro"/>
            <w:b/>
            <w:bCs/>
            <w:color w:val="1F497D"/>
            <w:lang w:val="el-GR"/>
          </w:rPr>
          <w:t>/</w:t>
        </w:r>
        <w:proofErr w:type="spellStart"/>
        <w:r w:rsidR="006B243D" w:rsidRPr="00302FFF">
          <w:rPr>
            <w:rFonts w:ascii="Lidl Font Pro" w:hAnsi="Lidl Font Pro"/>
            <w:b/>
            <w:bCs/>
            <w:color w:val="1F497D"/>
            <w:lang w:val="el-GR"/>
          </w:rPr>
          <w:t>lidl-cyprus</w:t>
        </w:r>
        <w:proofErr w:type="spellEnd"/>
      </w:hyperlink>
      <w:r w:rsidR="006B243D" w:rsidRPr="00302FFF">
        <w:rPr>
          <w:rFonts w:ascii="Lidl Font Pro" w:hAnsi="Lidl Font Pro" w:cs="Calibri,Bold"/>
          <w:b/>
          <w:bCs/>
          <w:color w:val="1F497D"/>
          <w:lang w:val="el-GR"/>
        </w:rPr>
        <w:t xml:space="preserve"> </w:t>
      </w:r>
    </w:p>
    <w:sectPr w:rsidR="00AF568F" w:rsidRPr="00302FFF" w:rsidSect="00DF2D4F">
      <w:headerReference w:type="even" r:id="rId9"/>
      <w:headerReference w:type="default" r:id="rId10"/>
      <w:footerReference w:type="even" r:id="rId11"/>
      <w:footerReference w:type="default" r:id="rId12"/>
      <w:headerReference w:type="first" r:id="rId13"/>
      <w:footerReference w:type="firs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C120E" w14:textId="77777777" w:rsidR="00E1412C" w:rsidRDefault="00E1412C" w:rsidP="00C15348">
      <w:pPr>
        <w:spacing w:after="0" w:line="240" w:lineRule="auto"/>
      </w:pPr>
      <w:r>
        <w:separator/>
      </w:r>
    </w:p>
  </w:endnote>
  <w:endnote w:type="continuationSeparator" w:id="0">
    <w:p w14:paraId="466D11FE" w14:textId="77777777" w:rsidR="00E1412C" w:rsidRDefault="00E1412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82AF2" w14:textId="77777777" w:rsidR="00E1412C" w:rsidRDefault="00E1412C" w:rsidP="00C15348">
      <w:pPr>
        <w:spacing w:after="0" w:line="240" w:lineRule="auto"/>
      </w:pPr>
      <w:r>
        <w:separator/>
      </w:r>
    </w:p>
  </w:footnote>
  <w:footnote w:type="continuationSeparator" w:id="0">
    <w:p w14:paraId="17C4DE38" w14:textId="77777777" w:rsidR="00E1412C" w:rsidRDefault="00E1412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EE01CBC"/>
    <w:multiLevelType w:val="hybridMultilevel"/>
    <w:tmpl w:val="AC6896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221331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1A58"/>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21A4"/>
    <w:rsid w:val="000D67DA"/>
    <w:rsid w:val="000E0A7C"/>
    <w:rsid w:val="000E46B8"/>
    <w:rsid w:val="000E7AED"/>
    <w:rsid w:val="000F02D8"/>
    <w:rsid w:val="000F31ED"/>
    <w:rsid w:val="001013D5"/>
    <w:rsid w:val="001059A7"/>
    <w:rsid w:val="00112FDA"/>
    <w:rsid w:val="001156D1"/>
    <w:rsid w:val="0012481C"/>
    <w:rsid w:val="00126F3C"/>
    <w:rsid w:val="00130CBB"/>
    <w:rsid w:val="001313C7"/>
    <w:rsid w:val="00134A63"/>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02533"/>
    <w:rsid w:val="00203E52"/>
    <w:rsid w:val="00217155"/>
    <w:rsid w:val="00226375"/>
    <w:rsid w:val="002270E9"/>
    <w:rsid w:val="002272BD"/>
    <w:rsid w:val="00227973"/>
    <w:rsid w:val="00231F9C"/>
    <w:rsid w:val="002350DA"/>
    <w:rsid w:val="00235E20"/>
    <w:rsid w:val="00237A95"/>
    <w:rsid w:val="00240308"/>
    <w:rsid w:val="00241280"/>
    <w:rsid w:val="00246031"/>
    <w:rsid w:val="00246962"/>
    <w:rsid w:val="00256326"/>
    <w:rsid w:val="002570CE"/>
    <w:rsid w:val="00257335"/>
    <w:rsid w:val="00257C0F"/>
    <w:rsid w:val="0026069E"/>
    <w:rsid w:val="0026548C"/>
    <w:rsid w:val="002665DE"/>
    <w:rsid w:val="0027100D"/>
    <w:rsid w:val="00273ABF"/>
    <w:rsid w:val="002754E6"/>
    <w:rsid w:val="00275B6D"/>
    <w:rsid w:val="00276D05"/>
    <w:rsid w:val="00284E5A"/>
    <w:rsid w:val="002914B1"/>
    <w:rsid w:val="00291837"/>
    <w:rsid w:val="0029647F"/>
    <w:rsid w:val="002A09AE"/>
    <w:rsid w:val="002A2E12"/>
    <w:rsid w:val="002A6C56"/>
    <w:rsid w:val="002B156B"/>
    <w:rsid w:val="002C0DD0"/>
    <w:rsid w:val="002C4979"/>
    <w:rsid w:val="002C5270"/>
    <w:rsid w:val="002C5B45"/>
    <w:rsid w:val="002C6916"/>
    <w:rsid w:val="002C7D95"/>
    <w:rsid w:val="002D5247"/>
    <w:rsid w:val="002D6041"/>
    <w:rsid w:val="002E1CA2"/>
    <w:rsid w:val="002E1DC0"/>
    <w:rsid w:val="002E498C"/>
    <w:rsid w:val="002E68DD"/>
    <w:rsid w:val="002F0181"/>
    <w:rsid w:val="002F2F8A"/>
    <w:rsid w:val="00301D4C"/>
    <w:rsid w:val="00302FFF"/>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9106E"/>
    <w:rsid w:val="003A1A00"/>
    <w:rsid w:val="003A2353"/>
    <w:rsid w:val="003B1C20"/>
    <w:rsid w:val="003B2665"/>
    <w:rsid w:val="003B3672"/>
    <w:rsid w:val="003B6111"/>
    <w:rsid w:val="003B7FFB"/>
    <w:rsid w:val="003C5940"/>
    <w:rsid w:val="003D2087"/>
    <w:rsid w:val="003D260B"/>
    <w:rsid w:val="003D4EBC"/>
    <w:rsid w:val="003D53F3"/>
    <w:rsid w:val="003D5CDF"/>
    <w:rsid w:val="003D7E1D"/>
    <w:rsid w:val="003E024E"/>
    <w:rsid w:val="003E1E63"/>
    <w:rsid w:val="003F48D1"/>
    <w:rsid w:val="003F6383"/>
    <w:rsid w:val="003F66A2"/>
    <w:rsid w:val="003F6FD8"/>
    <w:rsid w:val="00403E20"/>
    <w:rsid w:val="004041FE"/>
    <w:rsid w:val="0040538E"/>
    <w:rsid w:val="004067D8"/>
    <w:rsid w:val="00407B10"/>
    <w:rsid w:val="00413192"/>
    <w:rsid w:val="00414ECC"/>
    <w:rsid w:val="00417018"/>
    <w:rsid w:val="004339B9"/>
    <w:rsid w:val="00436EB4"/>
    <w:rsid w:val="004377EB"/>
    <w:rsid w:val="00442B98"/>
    <w:rsid w:val="004463FD"/>
    <w:rsid w:val="00447F97"/>
    <w:rsid w:val="0045618E"/>
    <w:rsid w:val="00461713"/>
    <w:rsid w:val="00462BFE"/>
    <w:rsid w:val="00471CE4"/>
    <w:rsid w:val="004753AB"/>
    <w:rsid w:val="004758E6"/>
    <w:rsid w:val="0047758A"/>
    <w:rsid w:val="0048239D"/>
    <w:rsid w:val="0048249F"/>
    <w:rsid w:val="00484BF0"/>
    <w:rsid w:val="00485DAE"/>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36C3C"/>
    <w:rsid w:val="00540E87"/>
    <w:rsid w:val="00542432"/>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549"/>
    <w:rsid w:val="00591BB7"/>
    <w:rsid w:val="00592BD8"/>
    <w:rsid w:val="005A50F0"/>
    <w:rsid w:val="005A672F"/>
    <w:rsid w:val="005B2166"/>
    <w:rsid w:val="005B2682"/>
    <w:rsid w:val="005B3710"/>
    <w:rsid w:val="005C3536"/>
    <w:rsid w:val="005C590B"/>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5E88"/>
    <w:rsid w:val="0067635E"/>
    <w:rsid w:val="0068010B"/>
    <w:rsid w:val="00686288"/>
    <w:rsid w:val="00690654"/>
    <w:rsid w:val="006932FA"/>
    <w:rsid w:val="00695F34"/>
    <w:rsid w:val="006A3521"/>
    <w:rsid w:val="006A61C9"/>
    <w:rsid w:val="006B243D"/>
    <w:rsid w:val="006B26AA"/>
    <w:rsid w:val="006C04E0"/>
    <w:rsid w:val="006C1700"/>
    <w:rsid w:val="006C5678"/>
    <w:rsid w:val="006C5AF7"/>
    <w:rsid w:val="006D0127"/>
    <w:rsid w:val="006D3B63"/>
    <w:rsid w:val="006E0483"/>
    <w:rsid w:val="006E1D0C"/>
    <w:rsid w:val="006E7AE4"/>
    <w:rsid w:val="006F238B"/>
    <w:rsid w:val="006F50A8"/>
    <w:rsid w:val="006F68B1"/>
    <w:rsid w:val="00701CAF"/>
    <w:rsid w:val="0070356B"/>
    <w:rsid w:val="00705FF2"/>
    <w:rsid w:val="0071102D"/>
    <w:rsid w:val="007114DD"/>
    <w:rsid w:val="007122C2"/>
    <w:rsid w:val="00714E23"/>
    <w:rsid w:val="007179B6"/>
    <w:rsid w:val="0072200F"/>
    <w:rsid w:val="00730527"/>
    <w:rsid w:val="00735660"/>
    <w:rsid w:val="0073764B"/>
    <w:rsid w:val="007407E4"/>
    <w:rsid w:val="00743D12"/>
    <w:rsid w:val="00750C0D"/>
    <w:rsid w:val="00751D2C"/>
    <w:rsid w:val="007521BD"/>
    <w:rsid w:val="00752979"/>
    <w:rsid w:val="00753B67"/>
    <w:rsid w:val="00753E5B"/>
    <w:rsid w:val="00764A41"/>
    <w:rsid w:val="00764C9C"/>
    <w:rsid w:val="00772F56"/>
    <w:rsid w:val="007730B8"/>
    <w:rsid w:val="007738C4"/>
    <w:rsid w:val="00774FD9"/>
    <w:rsid w:val="007761DA"/>
    <w:rsid w:val="0077667B"/>
    <w:rsid w:val="007775AF"/>
    <w:rsid w:val="00780160"/>
    <w:rsid w:val="007819C1"/>
    <w:rsid w:val="00784E92"/>
    <w:rsid w:val="00792057"/>
    <w:rsid w:val="00796992"/>
    <w:rsid w:val="007A583B"/>
    <w:rsid w:val="007A5F7D"/>
    <w:rsid w:val="007A6132"/>
    <w:rsid w:val="007B2386"/>
    <w:rsid w:val="007B3EDF"/>
    <w:rsid w:val="007B7807"/>
    <w:rsid w:val="007C0240"/>
    <w:rsid w:val="007C2E49"/>
    <w:rsid w:val="007D07C9"/>
    <w:rsid w:val="007E087A"/>
    <w:rsid w:val="007E14CB"/>
    <w:rsid w:val="007E4BED"/>
    <w:rsid w:val="007E66B3"/>
    <w:rsid w:val="007F161B"/>
    <w:rsid w:val="007F23DF"/>
    <w:rsid w:val="007F5514"/>
    <w:rsid w:val="007F7364"/>
    <w:rsid w:val="007F7CD5"/>
    <w:rsid w:val="008003FF"/>
    <w:rsid w:val="00803086"/>
    <w:rsid w:val="00803F77"/>
    <w:rsid w:val="00805A03"/>
    <w:rsid w:val="00811C25"/>
    <w:rsid w:val="008151BB"/>
    <w:rsid w:val="0081757E"/>
    <w:rsid w:val="00821A6B"/>
    <w:rsid w:val="0082297B"/>
    <w:rsid w:val="00823119"/>
    <w:rsid w:val="00824AFD"/>
    <w:rsid w:val="0082661C"/>
    <w:rsid w:val="00830899"/>
    <w:rsid w:val="00833BBD"/>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78A1"/>
    <w:rsid w:val="008C1E18"/>
    <w:rsid w:val="008C301F"/>
    <w:rsid w:val="008C4194"/>
    <w:rsid w:val="008D03A4"/>
    <w:rsid w:val="008D0E47"/>
    <w:rsid w:val="008D380A"/>
    <w:rsid w:val="008D6174"/>
    <w:rsid w:val="008E59B1"/>
    <w:rsid w:val="008E692F"/>
    <w:rsid w:val="008F03E6"/>
    <w:rsid w:val="008F2D34"/>
    <w:rsid w:val="008F6EDE"/>
    <w:rsid w:val="0090120B"/>
    <w:rsid w:val="0090693B"/>
    <w:rsid w:val="00910748"/>
    <w:rsid w:val="0091183B"/>
    <w:rsid w:val="00915B02"/>
    <w:rsid w:val="00924C23"/>
    <w:rsid w:val="00931BE0"/>
    <w:rsid w:val="00937741"/>
    <w:rsid w:val="00944870"/>
    <w:rsid w:val="00944D83"/>
    <w:rsid w:val="00957F63"/>
    <w:rsid w:val="009641C3"/>
    <w:rsid w:val="00967035"/>
    <w:rsid w:val="00972A51"/>
    <w:rsid w:val="00974C89"/>
    <w:rsid w:val="00975019"/>
    <w:rsid w:val="009763B0"/>
    <w:rsid w:val="00977143"/>
    <w:rsid w:val="00980D1F"/>
    <w:rsid w:val="00982ADB"/>
    <w:rsid w:val="009832E9"/>
    <w:rsid w:val="00987575"/>
    <w:rsid w:val="009879B8"/>
    <w:rsid w:val="00994203"/>
    <w:rsid w:val="0099558E"/>
    <w:rsid w:val="009967F0"/>
    <w:rsid w:val="00996B10"/>
    <w:rsid w:val="009A200A"/>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C785B"/>
    <w:rsid w:val="009D2994"/>
    <w:rsid w:val="009D3401"/>
    <w:rsid w:val="009D4057"/>
    <w:rsid w:val="009E6A6B"/>
    <w:rsid w:val="009E787B"/>
    <w:rsid w:val="009F24C7"/>
    <w:rsid w:val="009F2A0C"/>
    <w:rsid w:val="009F5E17"/>
    <w:rsid w:val="009F7272"/>
    <w:rsid w:val="00A00442"/>
    <w:rsid w:val="00A05A9F"/>
    <w:rsid w:val="00A1653D"/>
    <w:rsid w:val="00A2171F"/>
    <w:rsid w:val="00A2495E"/>
    <w:rsid w:val="00A24C32"/>
    <w:rsid w:val="00A30DFB"/>
    <w:rsid w:val="00A3201F"/>
    <w:rsid w:val="00A32E3C"/>
    <w:rsid w:val="00A33E2E"/>
    <w:rsid w:val="00A34E43"/>
    <w:rsid w:val="00A3562E"/>
    <w:rsid w:val="00A3667E"/>
    <w:rsid w:val="00A40865"/>
    <w:rsid w:val="00A4124B"/>
    <w:rsid w:val="00A41A9B"/>
    <w:rsid w:val="00A45EA6"/>
    <w:rsid w:val="00A5328B"/>
    <w:rsid w:val="00A55899"/>
    <w:rsid w:val="00A642D7"/>
    <w:rsid w:val="00A643A2"/>
    <w:rsid w:val="00A655DB"/>
    <w:rsid w:val="00A80E91"/>
    <w:rsid w:val="00A8224F"/>
    <w:rsid w:val="00A8297A"/>
    <w:rsid w:val="00A8684C"/>
    <w:rsid w:val="00A96AC8"/>
    <w:rsid w:val="00A97738"/>
    <w:rsid w:val="00AA250C"/>
    <w:rsid w:val="00AA31C9"/>
    <w:rsid w:val="00AA544C"/>
    <w:rsid w:val="00AA7426"/>
    <w:rsid w:val="00AB180B"/>
    <w:rsid w:val="00AB4080"/>
    <w:rsid w:val="00AB542A"/>
    <w:rsid w:val="00AB5A0A"/>
    <w:rsid w:val="00AC2AAF"/>
    <w:rsid w:val="00AC32A6"/>
    <w:rsid w:val="00AC4239"/>
    <w:rsid w:val="00AC43BF"/>
    <w:rsid w:val="00AD03DE"/>
    <w:rsid w:val="00AD0CD9"/>
    <w:rsid w:val="00AD2D71"/>
    <w:rsid w:val="00AD3BE4"/>
    <w:rsid w:val="00AD49F8"/>
    <w:rsid w:val="00AE1D5F"/>
    <w:rsid w:val="00AE1FD6"/>
    <w:rsid w:val="00AE203C"/>
    <w:rsid w:val="00AE64C5"/>
    <w:rsid w:val="00AE7894"/>
    <w:rsid w:val="00AF568F"/>
    <w:rsid w:val="00AF5F7B"/>
    <w:rsid w:val="00B01341"/>
    <w:rsid w:val="00B10829"/>
    <w:rsid w:val="00B13498"/>
    <w:rsid w:val="00B164FA"/>
    <w:rsid w:val="00B16E7E"/>
    <w:rsid w:val="00B232B2"/>
    <w:rsid w:val="00B23432"/>
    <w:rsid w:val="00B25031"/>
    <w:rsid w:val="00B26355"/>
    <w:rsid w:val="00B27F18"/>
    <w:rsid w:val="00B327EB"/>
    <w:rsid w:val="00B3396A"/>
    <w:rsid w:val="00B357E1"/>
    <w:rsid w:val="00B35A1B"/>
    <w:rsid w:val="00B36DCD"/>
    <w:rsid w:val="00B3796D"/>
    <w:rsid w:val="00B42EF8"/>
    <w:rsid w:val="00B51937"/>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A678A"/>
    <w:rsid w:val="00BB318C"/>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26C8"/>
    <w:rsid w:val="00C34719"/>
    <w:rsid w:val="00C43070"/>
    <w:rsid w:val="00C43207"/>
    <w:rsid w:val="00C6047B"/>
    <w:rsid w:val="00C63DA4"/>
    <w:rsid w:val="00C64CCE"/>
    <w:rsid w:val="00C71500"/>
    <w:rsid w:val="00C72EFF"/>
    <w:rsid w:val="00C74964"/>
    <w:rsid w:val="00C74E3C"/>
    <w:rsid w:val="00C80247"/>
    <w:rsid w:val="00C820AB"/>
    <w:rsid w:val="00C82224"/>
    <w:rsid w:val="00C97414"/>
    <w:rsid w:val="00CB0793"/>
    <w:rsid w:val="00CB43B3"/>
    <w:rsid w:val="00CB58F0"/>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2644A"/>
    <w:rsid w:val="00D35440"/>
    <w:rsid w:val="00D354F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208A"/>
    <w:rsid w:val="00DD70F4"/>
    <w:rsid w:val="00DE14ED"/>
    <w:rsid w:val="00DE6D50"/>
    <w:rsid w:val="00DF2BDE"/>
    <w:rsid w:val="00DF2D4F"/>
    <w:rsid w:val="00E10EB3"/>
    <w:rsid w:val="00E10F6A"/>
    <w:rsid w:val="00E13211"/>
    <w:rsid w:val="00E1412C"/>
    <w:rsid w:val="00E17039"/>
    <w:rsid w:val="00E20400"/>
    <w:rsid w:val="00E2641D"/>
    <w:rsid w:val="00E26788"/>
    <w:rsid w:val="00E276C6"/>
    <w:rsid w:val="00E32301"/>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3239"/>
    <w:rsid w:val="00EB42D2"/>
    <w:rsid w:val="00EB42FB"/>
    <w:rsid w:val="00EC4F0D"/>
    <w:rsid w:val="00ED1DFB"/>
    <w:rsid w:val="00ED52F2"/>
    <w:rsid w:val="00EE1FE6"/>
    <w:rsid w:val="00EE2171"/>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3B14"/>
    <w:rsid w:val="00F647BA"/>
    <w:rsid w:val="00F64C6D"/>
    <w:rsid w:val="00F67170"/>
    <w:rsid w:val="00F74F2C"/>
    <w:rsid w:val="00F7550F"/>
    <w:rsid w:val="00F766E2"/>
    <w:rsid w:val="00F847FC"/>
    <w:rsid w:val="00F910E4"/>
    <w:rsid w:val="00F96C31"/>
    <w:rsid w:val="00FA7672"/>
    <w:rsid w:val="00FA7A90"/>
    <w:rsid w:val="00FB6E6A"/>
    <w:rsid w:val="00FC2965"/>
    <w:rsid w:val="00FC44CE"/>
    <w:rsid w:val="00FC539D"/>
    <w:rsid w:val="00FD1B5B"/>
    <w:rsid w:val="00FD3459"/>
    <w:rsid w:val="00FD4D83"/>
    <w:rsid w:val="00FD5B50"/>
    <w:rsid w:val="00FD5BC5"/>
    <w:rsid w:val="00FE0FD8"/>
    <w:rsid w:val="00FE1F65"/>
    <w:rsid w:val="00FE2266"/>
    <w:rsid w:val="00FE6FFE"/>
    <w:rsid w:val="00FE7457"/>
    <w:rsid w:val="00FE7B3D"/>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772F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17690096">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8480240">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lidl-cypru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3273</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9</cp:revision>
  <cp:lastPrinted>2017-09-18T08:53:00Z</cp:lastPrinted>
  <dcterms:created xsi:type="dcterms:W3CDTF">2025-11-13T08:57:00Z</dcterms:created>
  <dcterms:modified xsi:type="dcterms:W3CDTF">2025-11-20T11:06:00Z</dcterms:modified>
</cp:coreProperties>
</file>